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231B">
      <w:pPr>
        <w:pStyle w:val="77"/>
        <w:rPr>
          <w:rFonts w:ascii="Franklin Gothic Book" w:hAnsi="Franklin Gothic Book"/>
        </w:rPr>
      </w:pPr>
      <w:r>
        <w:rPr>
          <w:lang w:val="en-GB"/>
        </w:rPr>
        <w:t>Stakeholder engagement template</w:t>
      </w:r>
      <w:r>
        <w:rPr>
          <w:lang w:val="en-GB"/>
        </w:rPr>
        <w:br w:type="textWrapping"/>
      </w:r>
      <w:r>
        <w:rPr>
          <w:lang w:val="en-GB"/>
        </w:rPr>
        <w:t>Civil society engagement</w:t>
      </w:r>
    </w:p>
    <w:p w14:paraId="51125837">
      <w:pPr>
        <w:rPr>
          <w:color w:val="002060"/>
          <w:sz w:val="28"/>
          <w:szCs w:val="32"/>
          <w:lang w:val="en-GB"/>
        </w:rPr>
      </w:pPr>
      <w:r>
        <w:rPr>
          <w:color w:val="002060"/>
          <w:sz w:val="28"/>
          <w:szCs w:val="32"/>
          <w:lang w:val="en-GB"/>
        </w:rPr>
        <w:t>Component B - Stakeholder engagement. Requirements 1.4 and 1.3</w:t>
      </w:r>
    </w:p>
    <w:p w14:paraId="5D3F1141">
      <w:pPr>
        <w:pStyle w:val="80"/>
        <w:rPr>
          <w:i/>
          <w:iCs/>
        </w:rPr>
      </w:pPr>
      <w:r>
        <w:rPr>
          <w:b/>
          <w:bCs/>
        </w:rPr>
        <w:br w:type="textWrapping"/>
      </w:r>
      <w:r>
        <w:rPr>
          <w:b/>
          <w:bCs/>
        </w:rPr>
        <w:t>Period under review</w:t>
      </w:r>
      <w:r>
        <w:rPr>
          <w:b/>
          <w:bCs/>
          <w:lang w:val="en-GB"/>
        </w:rPr>
        <w:t>:</w:t>
      </w:r>
      <w:r>
        <w:rPr>
          <w:lang w:val="en-GB"/>
        </w:rPr>
        <w:t xml:space="preserve">  </w:t>
      </w:r>
      <w:r>
        <w:rPr>
          <w:i/>
          <w:iCs/>
          <w:highlight w:val="lightGray"/>
        </w:rPr>
        <w:t>What is the period that this template covers?</w:t>
      </w:r>
      <w:r>
        <w:rPr>
          <w:i/>
          <w:iCs/>
        </w:rPr>
        <w:t xml:space="preserve"> </w:t>
      </w:r>
      <w:r>
        <w:rPr>
          <w:rFonts w:hint="default"/>
          <w:i/>
          <w:iCs/>
          <w:lang w:val="en-US"/>
        </w:rPr>
        <w:t>April 2021-October 2025</w:t>
      </w:r>
      <w:r>
        <w:rPr>
          <w:i/>
          <w:iCs/>
        </w:rPr>
        <w:br w:type="textWrapping"/>
      </w:r>
      <w:r>
        <w:t xml:space="preserve">Month and year to month and year: </w:t>
      </w:r>
      <w:r>
        <w:rPr>
          <w:highlight w:val="lightGray"/>
          <w:shd w:val="clear" w:color="auto" w:fill="D9E2F3" w:themeFill="accent1" w:themeFillTint="33"/>
        </w:rPr>
        <w:t>Enter here</w:t>
      </w:r>
    </w:p>
    <w:p w14:paraId="6B371AA8">
      <w:pPr>
        <w:pStyle w:val="80"/>
        <w:rPr>
          <w:i/>
          <w:iCs/>
        </w:rPr>
      </w:pPr>
      <w:r>
        <w:rPr>
          <w:i/>
          <w:iCs/>
        </w:rPr>
        <w:t xml:space="preserve">Note: for </w:t>
      </w:r>
      <w:r>
        <w:rPr>
          <w:i/>
          <w:iCs/>
          <w:highlight w:val="cyan"/>
        </w:rPr>
        <w:t>Validation</w:t>
      </w:r>
      <w:r>
        <w:rPr>
          <w:i/>
          <w:iCs/>
        </w:rPr>
        <w:t>, it is the day of commencement of the previous Validation which marks the beginning of the period under review until the date of commencement of the upcoming Validation.</w:t>
      </w:r>
      <w:r>
        <w:rPr>
          <w:i/>
          <w:iCs/>
        </w:rPr>
        <w:br w:type="textWrapping"/>
      </w:r>
    </w:p>
    <w:p w14:paraId="3C06980A">
      <w:pPr>
        <w:pStyle w:val="80"/>
      </w:pPr>
      <w:r>
        <w:t xml:space="preserve">This form is submitted for </w:t>
      </w:r>
      <w:r>
        <w:tab/>
      </w:r>
      <w:sdt>
        <w:sdtPr>
          <w:id w:val="1426153507"/>
          <w14:checkbox>
            <w14:checked w14:val="1"/>
            <w14:checkedState w14:val="2612" w14:font="MS Gothic"/>
            <w14:uncheckedState w14:val="2610" w14:font="MS Gothic"/>
          </w14:checkbox>
        </w:sdtPr>
        <w:sdtContent>
          <w:r>
            <w:rPr>
              <w:rFonts w:hint="eastAsia" w:ascii="MS Gothic" w:hAnsi="MS Gothic" w:eastAsia="MS Gothic" w:cs="Arial"/>
              <w:sz w:val="22"/>
              <w:szCs w:val="24"/>
              <w:lang w:val="en-US" w:eastAsia="en-US" w:bidi="ar-SA"/>
            </w:rPr>
            <w:t>☒</w:t>
          </w:r>
        </w:sdtContent>
      </w:sdt>
      <w:r>
        <w:t xml:space="preserve"> </w:t>
      </w:r>
      <w:r>
        <w:tab/>
      </w:r>
      <w:r>
        <w:rPr>
          <w:highlight w:val="yellow"/>
        </w:rPr>
        <w:t>International Secretariat feedback</w:t>
      </w:r>
      <w:r>
        <w:t xml:space="preserve"> as part of</w:t>
      </w:r>
      <w:r>
        <w:tab/>
      </w:r>
      <w:r>
        <w:tab/>
      </w:r>
      <w:r>
        <w:tab/>
      </w:r>
      <w:r>
        <w:tab/>
      </w:r>
      <w:r>
        <w:tab/>
      </w:r>
      <w:r>
        <w:tab/>
      </w:r>
      <w:r>
        <w:tab/>
      </w:r>
      <w:r>
        <w:t xml:space="preserve">implementation support </w:t>
      </w:r>
      <w:r>
        <w:br w:type="textWrapping"/>
      </w:r>
      <w:r>
        <w:br w:type="textWrapping"/>
      </w:r>
      <w:r>
        <w:tab/>
      </w:r>
      <w:r>
        <w:rPr>
          <w:u w:val="single"/>
        </w:rPr>
        <w:t>OR</w:t>
      </w:r>
      <w:r>
        <w:tab/>
      </w:r>
      <w:r>
        <w:tab/>
      </w:r>
      <w:r>
        <w:tab/>
      </w:r>
      <w:sdt>
        <w:sdtPr>
          <w:id w:val="1967854641"/>
          <w14:checkbox>
            <w14:checked w14:val="0"/>
            <w14:checkedState w14:val="2612" w14:font="MS Gothic"/>
            <w14:uncheckedState w14:val="2610" w14:font="MS Gothic"/>
          </w14:checkbox>
        </w:sdtPr>
        <w:sdtContent>
          <w:r>
            <w:rPr>
              <w:rFonts w:hint="eastAsia" w:ascii="MS Gothic" w:hAnsi="MS Gothic" w:eastAsia="MS Gothic"/>
            </w:rPr>
            <w:t>☐</w:t>
          </w:r>
        </w:sdtContent>
      </w:sdt>
      <w:r>
        <w:tab/>
      </w:r>
      <w:r>
        <w:rPr>
          <w:highlight w:val="cyan"/>
        </w:rPr>
        <w:t>Validation</w:t>
      </w:r>
      <w:r>
        <w:t xml:space="preserve"> as part of final submission for assessment</w:t>
      </w:r>
    </w:p>
    <w:p w14:paraId="032AB4E5">
      <w:pPr>
        <w:rPr>
          <w:b/>
          <w:bCs/>
        </w:rPr>
      </w:pPr>
      <w:r>
        <w:rPr>
          <w:b/>
          <w:bCs/>
        </w:rPr>
        <w:br w:type="textWrapping"/>
      </w:r>
      <w:r>
        <w:rPr>
          <w:b/>
          <w:bCs/>
        </w:rPr>
        <w:t>Introduction</w:t>
      </w:r>
    </w:p>
    <w:p w14:paraId="186A7076">
      <w:r>
        <w:t xml:space="preserve">The EITI requires effective multi-stakeholder oversight, including a functioning multi-stakeholder group that involves the government, companies, and the full, independent, active and effective participation of civil society. The key requirements related to multi-stakeholder oversight include: (1.1) government engagement; (1.2) industry engagement; (1.3) civil society engagement, including </w:t>
      </w:r>
      <w:r>
        <w:fldChar w:fldCharType="begin"/>
      </w:r>
      <w:r>
        <w:instrText xml:space="preserve"> HYPERLINK "https://eiti.org/document/eiti-protocol-participation-of-civil-society" </w:instrText>
      </w:r>
      <w:r>
        <w:fldChar w:fldCharType="separate"/>
      </w:r>
      <w:r>
        <w:rPr>
          <w:rStyle w:val="22"/>
        </w:rPr>
        <w:t>EITI Protocol: Participation of civil society</w:t>
      </w:r>
      <w:r>
        <w:rPr>
          <w:rStyle w:val="22"/>
        </w:rPr>
        <w:fldChar w:fldCharType="end"/>
      </w:r>
      <w:r>
        <w:t xml:space="preserve">, and (1.4) the establishment and functioning of a multi-stakeholder group. </w:t>
      </w:r>
    </w:p>
    <w:p w14:paraId="339817CD">
      <w:r>
        <w:rPr>
          <w:rStyle w:val="87"/>
          <w:color w:val="000000"/>
          <w:shd w:val="clear" w:color="auto" w:fill="FFFFFF"/>
        </w:rPr>
        <w:t>The participation of civil society is fundamental to achieving the objectives of EITI, including EITI Principle 4 which states that “public understanding of government revenues and expenditure over time could help public debate and inform choice of appropriate and realistic options for sustainable development”. The active participation of civil society in the EITI process is key to ensure that the transparency created by the EITI leads to greater accountability.</w:t>
      </w:r>
    </w:p>
    <w:p w14:paraId="7581DF5F">
      <w:pPr>
        <w:pStyle w:val="80"/>
        <w:rPr>
          <w:b/>
          <w:bCs/>
        </w:rPr>
      </w:pPr>
    </w:p>
    <w:p w14:paraId="2BE11DFA">
      <w:pPr>
        <w:pStyle w:val="80"/>
        <w:rPr>
          <w:b/>
          <w:bCs/>
        </w:rPr>
      </w:pPr>
      <w:r>
        <w:rPr>
          <w:b/>
          <w:bCs/>
        </w:rPr>
        <w:t xml:space="preserve">What is the purpose of this template? </w:t>
      </w:r>
    </w:p>
    <w:p w14:paraId="26CD4EB5">
      <w:pPr>
        <w:rPr>
          <w:lang w:val="en-GB"/>
        </w:rPr>
      </w:pPr>
      <w:r>
        <w:t xml:space="preserve">The purpose of this template (B3) is to allow civil society to conduct a </w:t>
      </w:r>
      <w:r>
        <w:rPr>
          <w:highlight w:val="yellow"/>
        </w:rPr>
        <w:t>self-assessment</w:t>
      </w:r>
      <w:r>
        <w:t xml:space="preserve"> on meeting Requirements 1.4.a.i on MSG governance – nominations and constituency coordination, and 1.3 on civil society engagement including documenting evidence of breaches of the </w:t>
      </w:r>
      <w:r>
        <w:fldChar w:fldCharType="begin"/>
      </w:r>
      <w:r>
        <w:instrText xml:space="preserve"> HYPERLINK "https://eiti.org/document/eiti-protocol-participation-of-civil-society" </w:instrText>
      </w:r>
      <w:r>
        <w:fldChar w:fldCharType="separate"/>
      </w:r>
      <w:r>
        <w:rPr>
          <w:rStyle w:val="22"/>
        </w:rPr>
        <w:t>EITI Protocol: Participation of civil society</w:t>
      </w:r>
      <w:r>
        <w:rPr>
          <w:rStyle w:val="22"/>
        </w:rPr>
        <w:fldChar w:fldCharType="end"/>
      </w:r>
      <w:r>
        <w:t>.</w:t>
      </w:r>
      <w:r>
        <w:rPr>
          <w:lang w:val="en-GB"/>
        </w:rPr>
        <w:t xml:space="preserve"> </w:t>
      </w:r>
    </w:p>
    <w:p w14:paraId="41EA544C">
      <w:r>
        <w:t>Each requirement section contains:</w:t>
      </w:r>
    </w:p>
    <w:p w14:paraId="55B0C33F">
      <w:pPr>
        <w:pStyle w:val="74"/>
        <w:numPr>
          <w:ilvl w:val="0"/>
          <w:numId w:val="2"/>
        </w:numPr>
        <w:spacing w:line="240" w:lineRule="auto"/>
      </w:pPr>
      <w:r>
        <w:t>A box with additional resources</w:t>
      </w:r>
    </w:p>
    <w:p w14:paraId="793F2758">
      <w:pPr>
        <w:pStyle w:val="74"/>
        <w:numPr>
          <w:ilvl w:val="0"/>
          <w:numId w:val="2"/>
        </w:numPr>
        <w:spacing w:line="240" w:lineRule="auto"/>
      </w:pPr>
      <w:r>
        <w:t>Corrective actions from the previous Validation, where applicable</w:t>
      </w:r>
    </w:p>
    <w:p w14:paraId="06D5448C">
      <w:pPr>
        <w:pStyle w:val="74"/>
        <w:numPr>
          <w:ilvl w:val="0"/>
          <w:numId w:val="2"/>
        </w:numPr>
        <w:spacing w:line="240" w:lineRule="auto"/>
      </w:pPr>
      <w:r>
        <w:t>A self-assessment against the technical aspects and underlying objectives of the requirement in questions &amp; response format</w:t>
      </w:r>
    </w:p>
    <w:p w14:paraId="3EB35FCA">
      <w:pPr>
        <w:pStyle w:val="74"/>
        <w:numPr>
          <w:ilvl w:val="0"/>
          <w:numId w:val="2"/>
        </w:numPr>
        <w:spacing w:line="240" w:lineRule="auto"/>
      </w:pPr>
      <w:r>
        <w:t>Comments from the Secretariat</w:t>
      </w:r>
    </w:p>
    <w:p w14:paraId="1F498CD8">
      <w:pPr>
        <w:rPr>
          <w:lang w:val="en-GB"/>
        </w:rPr>
      </w:pPr>
      <w:r>
        <w:rPr>
          <w:lang w:val="en-GB"/>
        </w:rPr>
        <w:t xml:space="preserve">The form also contains an </w:t>
      </w:r>
      <w:r>
        <w:fldChar w:fldCharType="begin"/>
      </w:r>
      <w:r>
        <w:instrText xml:space="preserve"> HYPERLINK \l "_Annexe:" </w:instrText>
      </w:r>
      <w:r>
        <w:fldChar w:fldCharType="separate"/>
      </w:r>
      <w:r>
        <w:rPr>
          <w:rStyle w:val="22"/>
          <w:lang w:val="en-GB"/>
        </w:rPr>
        <w:t>optional annexe</w:t>
      </w:r>
      <w:r>
        <w:rPr>
          <w:rStyle w:val="22"/>
          <w:lang w:val="en-GB"/>
        </w:rPr>
        <w:fldChar w:fldCharType="end"/>
      </w:r>
      <w:r>
        <w:rPr>
          <w:lang w:val="en-GB"/>
        </w:rPr>
        <w:t xml:space="preserve"> civil society may wish to use to compile observations on breaches to the protocol. If possible, a such report should be discussed with the multi-stakeholder group.</w:t>
      </w:r>
    </w:p>
    <w:p w14:paraId="1AD549D6">
      <w:pPr>
        <w:pStyle w:val="80"/>
      </w:pPr>
      <w:r>
        <w:rPr>
          <w:lang w:val="en-GB"/>
        </w:rPr>
        <w:t xml:space="preserve">For </w:t>
      </w:r>
      <w:r>
        <w:rPr>
          <w:highlight w:val="cyan"/>
          <w:lang w:val="en-GB"/>
        </w:rPr>
        <w:t>Validation</w:t>
      </w:r>
      <w:r>
        <w:rPr>
          <w:lang w:val="en-GB"/>
        </w:rPr>
        <w:t>, this template serves as documentation from civil society about progress on this component.</w:t>
      </w:r>
    </w:p>
    <w:p w14:paraId="59F03413">
      <w:pPr>
        <w:rPr>
          <w:b/>
          <w:bCs/>
          <w:lang w:val="en-GB"/>
        </w:rPr>
      </w:pPr>
    </w:p>
    <w:p w14:paraId="5D03BE27">
      <w:pPr>
        <w:rPr>
          <w:b/>
          <w:bCs/>
          <w:lang w:val="en-GB"/>
        </w:rPr>
      </w:pPr>
      <w:r>
        <w:rPr>
          <w:b/>
          <w:bCs/>
          <w:lang w:val="en-GB"/>
        </w:rPr>
        <w:t>When should this template be completed?</w:t>
      </w:r>
    </w:p>
    <w:p w14:paraId="7F11212A">
      <w:r>
        <w:rPr>
          <w:lang w:val="en-GB"/>
        </w:rPr>
        <w:t xml:space="preserve">The template should also be used as a tool for implementation. Civil society is encouraged to use this template regularly and ahead of Validation. Before commencement of Validation, the template could be updated regularly. In such instances, you may get support from </w:t>
      </w:r>
      <w:r>
        <w:t xml:space="preserve">your country lead and indicate that this form is for </w:t>
      </w:r>
      <w:r>
        <w:rPr>
          <w:highlight w:val="yellow"/>
        </w:rPr>
        <w:t>International Secretariat feedback</w:t>
      </w:r>
      <w:r>
        <w:t>.</w:t>
      </w:r>
    </w:p>
    <w:p w14:paraId="7374C6AE">
      <w:pPr>
        <w:rPr>
          <w:lang w:val="en-GB"/>
        </w:rPr>
      </w:pPr>
      <w:r>
        <w:rPr>
          <w:b/>
          <w:bCs/>
          <w:lang w:val="en-GB"/>
        </w:rPr>
        <w:t xml:space="preserve">The templates should be finalised and published before the commencement of </w:t>
      </w:r>
      <w:r>
        <w:rPr>
          <w:b/>
          <w:bCs/>
          <w:highlight w:val="cyan"/>
          <w:lang w:val="en-GB"/>
        </w:rPr>
        <w:t>Validation</w:t>
      </w:r>
      <w:r>
        <w:rPr>
          <w:b/>
          <w:bCs/>
          <w:lang w:val="en-GB"/>
        </w:rPr>
        <w:t xml:space="preserve">. </w:t>
      </w:r>
      <w:r>
        <w:rPr>
          <w:lang w:val="en-GB"/>
        </w:rPr>
        <w:t xml:space="preserve">For Validation, this form serves as basis for assessing the country under this component. The form must be reviewed and </w:t>
      </w:r>
      <w:r>
        <w:fldChar w:fldCharType="begin"/>
      </w:r>
      <w:r>
        <w:instrText xml:space="preserve"> HYPERLINK \l "_For_Validation:_sign-off" </w:instrText>
      </w:r>
      <w:r>
        <w:fldChar w:fldCharType="separate"/>
      </w:r>
      <w:r>
        <w:rPr>
          <w:rStyle w:val="22"/>
          <w:lang w:val="en-GB"/>
        </w:rPr>
        <w:t>signed off</w:t>
      </w:r>
      <w:r>
        <w:rPr>
          <w:rStyle w:val="22"/>
          <w:lang w:val="en-GB"/>
        </w:rPr>
        <w:fldChar w:fldCharType="end"/>
      </w:r>
      <w:r>
        <w:rPr>
          <w:lang w:val="en-GB"/>
        </w:rPr>
        <w:t xml:space="preserve"> by the civil society constituency group and submitted latest on the day of the commencement of Validation and be published on the EITI’s website or the civil society website. At this stage, it should be indicated on the form that the template is submitted for </w:t>
      </w:r>
      <w:r>
        <w:rPr>
          <w:highlight w:val="cyan"/>
          <w:lang w:val="en-GB"/>
        </w:rPr>
        <w:t>Validation</w:t>
      </w:r>
      <w:r>
        <w:rPr>
          <w:lang w:val="en-GB"/>
        </w:rPr>
        <w:t xml:space="preserve">. </w:t>
      </w:r>
    </w:p>
    <w:p w14:paraId="6791B5EE">
      <w:r>
        <w:rPr>
          <w:lang w:val="en-GB"/>
        </w:rPr>
        <w:t xml:space="preserve">If there are concerns that publication of this form might pose risks to civil society, please let your country lead from the International Secretariat know. </w:t>
      </w:r>
    </w:p>
    <w:p w14:paraId="6D6C7E58">
      <w:r>
        <w:rPr>
          <w:lang w:val="en-GB"/>
        </w:rPr>
        <w:t xml:space="preserve">Civil society </w:t>
      </w:r>
      <w:r>
        <w:t>stakeholders on and outside of the MSG may contact the Validation team directly to provide additional views.</w:t>
      </w:r>
    </w:p>
    <w:p w14:paraId="2B76989F">
      <w:pPr>
        <w:rPr>
          <w:b/>
          <w:bCs/>
          <w:lang w:val="en-GB"/>
        </w:rPr>
      </w:pPr>
    </w:p>
    <w:p w14:paraId="72EE365A">
      <w:pPr>
        <w:rPr>
          <w:b/>
          <w:bCs/>
          <w:lang w:val="en-GB"/>
        </w:rPr>
      </w:pPr>
      <w:r>
        <w:rPr>
          <w:b/>
          <w:bCs/>
          <w:lang w:val="en-GB"/>
        </w:rPr>
        <w:t>Who should fill this template?</w:t>
      </w:r>
    </w:p>
    <w:p w14:paraId="37A819A0">
      <w:r>
        <w:rPr>
          <w:lang w:val="en-GB"/>
        </w:rPr>
        <w:t xml:space="preserve">The self-assessment must be prepared by a civil society representative, such as the constituency coordinator in consultation with the broader civil society constituency. The self-assessment </w:t>
      </w:r>
      <w:r>
        <w:t>promotes understanding and engagement on</w:t>
      </w:r>
      <w:r>
        <w:rPr>
          <w:lang w:val="en-GB"/>
        </w:rPr>
        <w:t xml:space="preserve"> the different aspects of the requirement.</w:t>
      </w:r>
      <w:r>
        <w:t xml:space="preserve"> Diverging views within the constituency can be documented in the form. </w:t>
      </w:r>
      <w:r>
        <w:rPr>
          <w:lang w:val="en-GB"/>
        </w:rPr>
        <w:t xml:space="preserve">Where deemed relevant, inputs could be sought from constituency members outside of the MSG. </w:t>
      </w:r>
      <w:r>
        <w:t xml:space="preserve">You may contact the International Secretariat country lead for support in understanding the different aspects of the template. </w:t>
      </w:r>
    </w:p>
    <w:p w14:paraId="4859EBB1"/>
    <w:p w14:paraId="075CC4B1">
      <w:pPr>
        <w:rPr>
          <w:b/>
          <w:bCs/>
        </w:rPr>
      </w:pPr>
      <w:r>
        <w:rPr>
          <w:b/>
          <w:bCs/>
        </w:rPr>
        <w:t xml:space="preserve">Covered this form: </w:t>
      </w:r>
    </w:p>
    <w:p w14:paraId="48267FAD">
      <w:pPr>
        <w:spacing w:line="240" w:lineRule="auto"/>
        <w:rPr>
          <w:lang w:val="en-GB"/>
        </w:rPr>
      </w:pPr>
      <w:r>
        <w:rPr>
          <w:lang w:val="en-GB"/>
        </w:rPr>
        <mc:AlternateContent>
          <mc:Choice Requires="wps">
            <w:drawing>
              <wp:anchor distT="0" distB="0" distL="114300" distR="114300" simplePos="0" relativeHeight="251659264" behindDoc="0" locked="0" layoutInCell="1" allowOverlap="1">
                <wp:simplePos x="0" y="0"/>
                <wp:positionH relativeFrom="column">
                  <wp:posOffset>2825750</wp:posOffset>
                </wp:positionH>
                <wp:positionV relativeFrom="paragraph">
                  <wp:posOffset>26670</wp:posOffset>
                </wp:positionV>
                <wp:extent cx="2725420" cy="1060450"/>
                <wp:effectExtent l="0" t="0" r="17780" b="25400"/>
                <wp:wrapThrough wrapText="bothSides">
                  <wp:wrapPolygon>
                    <wp:start x="0" y="0"/>
                    <wp:lineTo x="0" y="21729"/>
                    <wp:lineTo x="21590" y="21729"/>
                    <wp:lineTo x="2159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725420" cy="10604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3E92B3">
                            <w:pPr>
                              <w:jc w:val="center"/>
                              <w:rPr>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Requirement 1.3</w:t>
                            </w:r>
                            <w:r>
                              <w:rPr>
                                <w:color w:val="000000" w:themeColor="text1"/>
                                <w:lang w:val="en-GB"/>
                                <w14:textFill>
                                  <w14:solidFill>
                                    <w14:schemeClr w14:val="tx1"/>
                                  </w14:solidFill>
                                </w14:textFill>
                              </w:rPr>
                              <w:br w:type="textWrapping"/>
                            </w:r>
                            <w:r>
                              <w:rPr>
                                <w:color w:val="000000" w:themeColor="text1"/>
                                <w:lang w:val="en-GB"/>
                                <w14:textFill>
                                  <w14:solidFill>
                                    <w14:schemeClr w14:val="tx1"/>
                                  </w14:solidFill>
                                </w14:textFill>
                              </w:rPr>
                              <w:t xml:space="preserve">Effective civil society engagement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22.5pt;margin-top:2.1pt;height:83.5pt;width:214.6pt;mso-wrap-distance-left:9pt;mso-wrap-distance-right:9pt;z-index:251659264;v-text-anchor:middle;mso-width-relative:page;mso-height-relative:page;" fillcolor="#B4C7E7 [1300]" filled="t" stroked="t" coordsize="21600,21600" wrapcoords="0 0 0 21729 21590 21729 21590 0 0 0" o:gfxdata="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clLZidkAAAAJAQAADwAAAAAAAAABACAAAAAiAAAAZHJzL2Rvd25yZXYueG1sUEsBAhQAFAAAAAgA&#10;h07iQH7fS/yWAgAAXQUAAA4AAAAAAAAAAQAgAAAAKAEAAGRycy9lMm9Eb2MueG1sUEsFBgAAAAAG&#10;AAYAWQEAADAGAAAAAA==&#10;">
                <v:fill on="t" focussize="0,0"/>
                <v:stroke weight="1pt" color="#172C51 [3204]" miterlimit="8" joinstyle="miter"/>
                <v:imagedata o:title=""/>
                <o:lock v:ext="edit" aspectratio="f"/>
                <v:textbox>
                  <w:txbxContent>
                    <w:p w14:paraId="513E92B3">
                      <w:pPr>
                        <w:jc w:val="center"/>
                        <w:rPr>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Requirement 1.3</w:t>
                      </w:r>
                      <w:r>
                        <w:rPr>
                          <w:color w:val="000000" w:themeColor="text1"/>
                          <w:lang w:val="en-GB"/>
                          <w14:textFill>
                            <w14:solidFill>
                              <w14:schemeClr w14:val="tx1"/>
                            </w14:solidFill>
                          </w14:textFill>
                        </w:rPr>
                        <w:br w:type="textWrapping"/>
                      </w:r>
                      <w:r>
                        <w:rPr>
                          <w:color w:val="000000" w:themeColor="text1"/>
                          <w:lang w:val="en-GB"/>
                          <w14:textFill>
                            <w14:solidFill>
                              <w14:schemeClr w14:val="tx1"/>
                            </w14:solidFill>
                          </w14:textFill>
                        </w:rPr>
                        <w:t xml:space="preserve">Effective civil society engagement </w:t>
                      </w:r>
                    </w:p>
                  </w:txbxContent>
                </v:textbox>
                <w10:wrap type="through"/>
              </v:rect>
            </w:pict>
          </mc:Fallback>
        </mc:AlternateContent>
      </w:r>
      <w:r>
        <w:rPr>
          <w:lang w:val="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635</wp:posOffset>
                </wp:positionV>
                <wp:extent cx="2700020" cy="1121410"/>
                <wp:effectExtent l="0" t="0" r="24130" b="21590"/>
                <wp:wrapNone/>
                <wp:docPr id="1" name="Rectangle 1"/>
                <wp:cNvGraphicFramePr/>
                <a:graphic xmlns:a="http://schemas.openxmlformats.org/drawingml/2006/main">
                  <a:graphicData uri="http://schemas.microsoft.com/office/word/2010/wordprocessingShape">
                    <wps:wsp>
                      <wps:cNvSpPr/>
                      <wps:spPr>
                        <a:xfrm>
                          <a:off x="0" y="0"/>
                          <a:ext cx="2700020" cy="112141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6904C0">
                            <w:pPr>
                              <w:jc w:val="center"/>
                              <w:rPr>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Requirement 1.4.a.i</w:t>
                            </w:r>
                            <w:r>
                              <w:rPr>
                                <w:color w:val="000000" w:themeColor="text1"/>
                                <w:lang w:val="en-GB"/>
                                <w14:textFill>
                                  <w14:solidFill>
                                    <w14:schemeClr w14:val="tx1"/>
                                  </w14:solidFill>
                                </w14:textFill>
                              </w:rPr>
                              <w:t xml:space="preserve">: </w:t>
                            </w:r>
                            <w:r>
                              <w:rPr>
                                <w:color w:val="000000" w:themeColor="text1"/>
                                <w:lang w:val="en-GB"/>
                                <w14:textFill>
                                  <w14:solidFill>
                                    <w14:schemeClr w14:val="tx1"/>
                                  </w14:solidFill>
                                </w14:textFill>
                              </w:rPr>
                              <w:br w:type="textWrapping"/>
                            </w:r>
                            <w:r>
                              <w:rPr>
                                <w:color w:val="000000" w:themeColor="text1"/>
                                <w:lang w:val="en-GB"/>
                                <w14:textFill>
                                  <w14:solidFill>
                                    <w14:schemeClr w14:val="tx1"/>
                                  </w14:solidFill>
                                </w14:textFill>
                              </w:rPr>
                              <w:t>Civil society nomination, adequate representation on MSG and effective coordination with wider constituency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top:0.05pt;height:88.3pt;width:212.6pt;mso-position-horizontal:left;mso-position-horizontal-relative:margin;z-index:251659264;v-text-anchor:middle;mso-width-relative:page;mso-height-relative:page;" fillcolor="#DAE3F3 [660]" filled="t" stroked="t" coordsize="21600,21600" o:gfxdata="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KcmR9QAAAAF&#10;AQAADwAAAAAAAAABACAAAAAiAAAAZHJzL2Rvd25yZXYueG1sUEsBAhQAFAAAAAgAh07iQM14vACS&#10;AgAAXQUAAA4AAAAAAAAAAQAgAAAAIwEAAGRycy9lMm9Eb2MueG1sUEsFBgAAAAAGAAYAWQEAACcG&#10;AAAAAA==&#10;">
                <v:fill on="t" focussize="0,0"/>
                <v:stroke weight="1pt" color="#172C51 [3204]" miterlimit="8" joinstyle="miter"/>
                <v:imagedata o:title=""/>
                <o:lock v:ext="edit" aspectratio="f"/>
                <v:textbox>
                  <w:txbxContent>
                    <w:p w14:paraId="236904C0">
                      <w:pPr>
                        <w:jc w:val="center"/>
                        <w:rPr>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Requirement 1.4.a.i</w:t>
                      </w:r>
                      <w:r>
                        <w:rPr>
                          <w:color w:val="000000" w:themeColor="text1"/>
                          <w:lang w:val="en-GB"/>
                          <w14:textFill>
                            <w14:solidFill>
                              <w14:schemeClr w14:val="tx1"/>
                            </w14:solidFill>
                          </w14:textFill>
                        </w:rPr>
                        <w:t xml:space="preserve">: </w:t>
                      </w:r>
                      <w:r>
                        <w:rPr>
                          <w:color w:val="000000" w:themeColor="text1"/>
                          <w:lang w:val="en-GB"/>
                          <w14:textFill>
                            <w14:solidFill>
                              <w14:schemeClr w14:val="tx1"/>
                            </w14:solidFill>
                          </w14:textFill>
                        </w:rPr>
                        <w:br w:type="textWrapping"/>
                      </w:r>
                      <w:r>
                        <w:rPr>
                          <w:color w:val="000000" w:themeColor="text1"/>
                          <w:lang w:val="en-GB"/>
                          <w14:textFill>
                            <w14:solidFill>
                              <w14:schemeClr w14:val="tx1"/>
                            </w14:solidFill>
                          </w14:textFill>
                        </w:rPr>
                        <w:t>Civil society nomination, adequate representation on MSG and effective coordination with wider constituency</w:t>
                      </w:r>
                    </w:p>
                  </w:txbxContent>
                </v:textbox>
              </v:rect>
            </w:pict>
          </mc:Fallback>
        </mc:AlternateContent>
      </w:r>
    </w:p>
    <w:p w14:paraId="1303C7A1">
      <w:pPr>
        <w:spacing w:line="240" w:lineRule="auto"/>
        <w:rPr>
          <w:lang w:val="en-GB"/>
        </w:rPr>
      </w:pPr>
    </w:p>
    <w:p w14:paraId="1F1D2E89">
      <w:pPr>
        <w:spacing w:line="240" w:lineRule="auto"/>
        <w:rPr>
          <w:lang w:val="en-GB"/>
        </w:rPr>
      </w:pPr>
    </w:p>
    <w:p w14:paraId="33DBD0AE">
      <w:pPr>
        <w:spacing w:line="240" w:lineRule="auto"/>
        <w:rPr>
          <w:lang w:val="en-GB"/>
        </w:rPr>
      </w:pPr>
    </w:p>
    <w:p w14:paraId="2A00C783">
      <w:pPr>
        <w:spacing w:line="240" w:lineRule="auto"/>
        <w:rPr>
          <w:lang w:val="en-GB"/>
        </w:rPr>
      </w:pPr>
      <w:r>
        <w:rPr>
          <w:lang w:val="en-GB"/>
        </w:rPr>
        <mc:AlternateContent>
          <mc:Choice Requires="wps">
            <w:drawing>
              <wp:anchor distT="0" distB="0" distL="114300" distR="114300" simplePos="0" relativeHeight="251659264" behindDoc="0" locked="0" layoutInCell="1" allowOverlap="1">
                <wp:simplePos x="0" y="0"/>
                <wp:positionH relativeFrom="column">
                  <wp:posOffset>2816225</wp:posOffset>
                </wp:positionH>
                <wp:positionV relativeFrom="paragraph">
                  <wp:posOffset>217805</wp:posOffset>
                </wp:positionV>
                <wp:extent cx="2752090" cy="819785"/>
                <wp:effectExtent l="0" t="0" r="10795" b="19050"/>
                <wp:wrapNone/>
                <wp:docPr id="3" name="Rectangle 3"/>
                <wp:cNvGraphicFramePr/>
                <a:graphic xmlns:a="http://schemas.openxmlformats.org/drawingml/2006/main">
                  <a:graphicData uri="http://schemas.microsoft.com/office/word/2010/wordprocessingShape">
                    <wps:wsp>
                      <wps:cNvSpPr/>
                      <wps:spPr>
                        <a:xfrm>
                          <a:off x="0" y="0"/>
                          <a:ext cx="2751827" cy="819510"/>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330F39">
                            <w:pPr>
                              <w:jc w:val="center"/>
                              <w:rPr>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Optional – Requirement 1.3 </w:t>
                            </w:r>
                            <w:r>
                              <w:rPr>
                                <w:b/>
                                <w:bCs/>
                                <w:color w:val="000000" w:themeColor="text1"/>
                                <w:lang w:val="en-GB"/>
                                <w14:textFill>
                                  <w14:solidFill>
                                    <w14:schemeClr w14:val="tx1"/>
                                  </w14:solidFill>
                                </w14:textFill>
                              </w:rPr>
                              <w:br w:type="textWrapping"/>
                            </w:r>
                            <w:r>
                              <w:rPr>
                                <w:color w:val="000000" w:themeColor="text1"/>
                                <w:lang w:val="en-GB"/>
                                <w14:textFill>
                                  <w14:solidFill>
                                    <w14:schemeClr w14:val="tx1"/>
                                  </w14:solidFill>
                                </w14:textFill>
                              </w:rPr>
                              <w:t>Annexe documenting obstacles to civil society participation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221.75pt;margin-top:17.15pt;height:64.55pt;width:216.7pt;z-index:251659264;v-text-anchor:middle;mso-width-relative:page;mso-height-relative:page;" fillcolor="#8FAADC [1940]" filled="t" stroked="t" coordsize="21600,21600" o:gfxdata="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AEB&#10;a0HYAAAACgEAAA8AAAAAAAAAAQAgAAAAIgAAAGRycy9kb3ducmV2LnhtbFBLAQIUABQAAAAIAIdO&#10;4kDzHmshlQIAAFwFAAAOAAAAAAAAAAEAIAAAACcBAABkcnMvZTJvRG9jLnhtbFBLBQYAAAAABgAG&#10;AFkBAAAuBgAAAAA=&#10;">
                <v:fill on="t" focussize="0,0"/>
                <v:stroke weight="1pt" color="#172C51 [3204]" miterlimit="8" joinstyle="miter"/>
                <v:imagedata o:title=""/>
                <o:lock v:ext="edit" aspectratio="f"/>
                <v:textbox>
                  <w:txbxContent>
                    <w:p w14:paraId="25330F39">
                      <w:pPr>
                        <w:jc w:val="center"/>
                        <w:rPr>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Optional – Requirement 1.3 </w:t>
                      </w:r>
                      <w:r>
                        <w:rPr>
                          <w:b/>
                          <w:bCs/>
                          <w:color w:val="000000" w:themeColor="text1"/>
                          <w:lang w:val="en-GB"/>
                          <w14:textFill>
                            <w14:solidFill>
                              <w14:schemeClr w14:val="tx1"/>
                            </w14:solidFill>
                          </w14:textFill>
                        </w:rPr>
                        <w:br w:type="textWrapping"/>
                      </w:r>
                      <w:r>
                        <w:rPr>
                          <w:color w:val="000000" w:themeColor="text1"/>
                          <w:lang w:val="en-GB"/>
                          <w14:textFill>
                            <w14:solidFill>
                              <w14:schemeClr w14:val="tx1"/>
                            </w14:solidFill>
                          </w14:textFill>
                        </w:rPr>
                        <w:t>Annexe documenting obstacles to civil society participation</w:t>
                      </w:r>
                    </w:p>
                  </w:txbxContent>
                </v:textbox>
              </v:rect>
            </w:pict>
          </mc:Fallback>
        </mc:AlternateContent>
      </w:r>
    </w:p>
    <w:p w14:paraId="2B48CF71">
      <w:pPr>
        <w:spacing w:before="240" w:after="240" w:line="276" w:lineRule="auto"/>
        <w:rPr>
          <w:lang w:val="en-GB"/>
        </w:rPr>
      </w:pPr>
      <w:r>
        <w:rPr>
          <w:lang w:val="en-GB"/>
        </w:rPr>
        <w:t xml:space="preserve"> </w:t>
      </w:r>
      <w:bookmarkStart w:id="0" w:name="_Toc172813376"/>
      <w:bookmarkStart w:id="1" w:name="_Toc172732899"/>
    </w:p>
    <w:p w14:paraId="6E96478F">
      <w:pPr>
        <w:spacing w:before="240" w:after="240" w:line="276" w:lineRule="auto"/>
      </w:pPr>
    </w:p>
    <w:sdt>
      <w:sdtPr>
        <w:rPr>
          <w:rFonts w:ascii="Franklin Gothic Book" w:hAnsi="Franklin Gothic Book" w:eastAsia="Cambria" w:cs="Arial"/>
          <w:color w:val="auto"/>
          <w:sz w:val="22"/>
          <w:szCs w:val="24"/>
        </w:rPr>
        <w:id w:val="402254321"/>
        <w:docPartObj>
          <w:docPartGallery w:val="Table of Contents"/>
          <w:docPartUnique/>
        </w:docPartObj>
      </w:sdtPr>
      <w:sdtEndPr>
        <w:rPr>
          <w:rFonts w:ascii="Franklin Gothic Book" w:hAnsi="Franklin Gothic Book" w:eastAsia="Cambria" w:cs="Arial"/>
          <w:b/>
          <w:bCs/>
          <w:color w:val="auto"/>
          <w:sz w:val="22"/>
          <w:szCs w:val="22"/>
        </w:rPr>
      </w:sdtEndPr>
      <w:sdtContent>
        <w:p w14:paraId="70CEE98F">
          <w:pPr>
            <w:pStyle w:val="84"/>
            <w:spacing w:before="60" w:after="60"/>
            <w:rPr>
              <w:rFonts w:ascii="Franklin Gothic Book" w:hAnsi="Franklin Gothic Book"/>
              <w:sz w:val="24"/>
              <w:szCs w:val="24"/>
            </w:rPr>
          </w:pPr>
          <w:r>
            <w:rPr>
              <w:rFonts w:ascii="Franklin Gothic Book" w:hAnsi="Franklin Gothic Book"/>
              <w:sz w:val="24"/>
              <w:szCs w:val="24"/>
            </w:rPr>
            <w:t>In this template</w:t>
          </w:r>
        </w:p>
        <w:p w14:paraId="2B7D707F">
          <w:pPr>
            <w:pStyle w:val="28"/>
            <w:rPr>
              <w:rFonts w:eastAsiaTheme="minorEastAsia"/>
              <w:b w:val="0"/>
              <w:bCs w:val="0"/>
              <w:kern w:val="2"/>
              <w:sz w:val="22"/>
              <w:szCs w:val="22"/>
              <w:lang w:val="en-GB" w:eastAsia="en-GB"/>
              <w14:ligatures w14:val="standardContextual"/>
            </w:rPr>
          </w:pPr>
          <w:r>
            <w:fldChar w:fldCharType="begin"/>
          </w:r>
          <w:r>
            <w:instrText xml:space="preserve"> TOC \o "1-3" \h \z \u </w:instrText>
          </w:r>
          <w:r>
            <w:fldChar w:fldCharType="separate"/>
          </w:r>
          <w:r>
            <w:fldChar w:fldCharType="begin"/>
          </w:r>
          <w:r>
            <w:instrText xml:space="preserve"> HYPERLINK \l "_Toc176292799" </w:instrText>
          </w:r>
          <w:r>
            <w:fldChar w:fldCharType="separate"/>
          </w:r>
          <w:r>
            <w:rPr>
              <w:rStyle w:val="22"/>
              <w:sz w:val="22"/>
              <w:szCs w:val="22"/>
              <w:lang w:val="en-GB"/>
            </w:rPr>
            <w:t xml:space="preserve">Requirement 1.4 regarding </w:t>
          </w:r>
          <w:r>
            <w:rPr>
              <w:rStyle w:val="22"/>
              <w:sz w:val="22"/>
              <w:szCs w:val="22"/>
            </w:rPr>
            <w:t>constituency</w:t>
          </w:r>
          <w:r>
            <w:rPr>
              <w:rStyle w:val="22"/>
              <w:sz w:val="22"/>
              <w:szCs w:val="22"/>
              <w:lang w:val="en-GB"/>
            </w:rPr>
            <w:t xml:space="preserve"> organisation</w:t>
          </w:r>
          <w:r>
            <w:rPr>
              <w:sz w:val="22"/>
              <w:szCs w:val="22"/>
            </w:rPr>
            <w:tab/>
          </w:r>
          <w:r>
            <w:rPr>
              <w:sz w:val="22"/>
              <w:szCs w:val="22"/>
            </w:rPr>
            <w:fldChar w:fldCharType="begin"/>
          </w:r>
          <w:r>
            <w:rPr>
              <w:sz w:val="22"/>
              <w:szCs w:val="22"/>
            </w:rPr>
            <w:instrText xml:space="preserve"> PAGEREF _Toc176292799 \h </w:instrText>
          </w:r>
          <w:r>
            <w:rPr>
              <w:sz w:val="22"/>
              <w:szCs w:val="22"/>
            </w:rPr>
            <w:fldChar w:fldCharType="separate"/>
          </w:r>
          <w:r>
            <w:rPr>
              <w:sz w:val="22"/>
              <w:szCs w:val="22"/>
            </w:rPr>
            <w:t>4</w:t>
          </w:r>
          <w:r>
            <w:rPr>
              <w:sz w:val="22"/>
              <w:szCs w:val="22"/>
            </w:rPr>
            <w:fldChar w:fldCharType="end"/>
          </w:r>
          <w:r>
            <w:rPr>
              <w:sz w:val="22"/>
              <w:szCs w:val="22"/>
            </w:rPr>
            <w:fldChar w:fldCharType="end"/>
          </w:r>
        </w:p>
        <w:p w14:paraId="065186BE">
          <w:pPr>
            <w:pStyle w:val="29"/>
            <w:tabs>
              <w:tab w:val="left" w:pos="66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"_Toc176292800" </w:instrText>
          </w:r>
          <w:r>
            <w:fldChar w:fldCharType="separate"/>
          </w:r>
          <w:r>
            <w:rPr>
              <w:rStyle w:val="22"/>
              <w:rFonts w:ascii="Franklin Gothic Book" w:hAnsi="Franklin Gothic Book"/>
            </w:rPr>
            <w:t>I.</w:t>
          </w:r>
          <w:r>
            <w:rPr>
              <w:rFonts w:ascii="Franklin Gothic Book" w:hAnsi="Franklin Gothic Book" w:eastAsiaTheme="minorEastAsia"/>
              <w:kern w:val="2"/>
              <w:lang w:eastAsia="en-GB"/>
              <w14:ligatures w14:val="standardContextual"/>
            </w:rPr>
            <w:tab/>
          </w:r>
          <w:r>
            <w:rPr>
              <w:rStyle w:val="22"/>
              <w:rFonts w:ascii="Franklin Gothic Book" w:hAnsi="Franklin Gothic Book"/>
            </w:rPr>
            <w:t>Resources</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_Toc176292800 \h </w:instrText>
          </w:r>
          <w:r>
            <w:rPr>
              <w:rFonts w:ascii="Franklin Gothic Book" w:hAnsi="Franklin Gothic Book"/>
            </w:rPr>
            <w:fldChar w:fldCharType="separate"/>
          </w:r>
          <w:r>
            <w:rPr>
              <w:rFonts w:ascii="Franklin Gothic Book" w:hAnsi="Franklin Gothic Book"/>
            </w:rPr>
            <w:t>4</w:t>
          </w:r>
          <w:r>
            <w:rPr>
              <w:rFonts w:ascii="Franklin Gothic Book" w:hAnsi="Franklin Gothic Book"/>
            </w:rPr>
            <w:fldChar w:fldCharType="end"/>
          </w:r>
          <w:r>
            <w:rPr>
              <w:rFonts w:ascii="Franklin Gothic Book" w:hAnsi="Franklin Gothic Book"/>
            </w:rPr>
            <w:fldChar w:fldCharType="end"/>
          </w:r>
        </w:p>
        <w:p w14:paraId="00AAC8E5">
          <w:pPr>
            <w:pStyle w:val="29"/>
            <w:tabs>
              <w:tab w:val="left" w:pos="66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"_Toc176292801" </w:instrText>
          </w:r>
          <w:r>
            <w:fldChar w:fldCharType="separate"/>
          </w:r>
          <w:r>
            <w:rPr>
              <w:rStyle w:val="22"/>
              <w:rFonts w:ascii="Franklin Gothic Book" w:hAnsi="Franklin Gothic Book"/>
            </w:rPr>
            <w:t>II.</w:t>
          </w:r>
          <w:r>
            <w:rPr>
              <w:rFonts w:ascii="Franklin Gothic Book" w:hAnsi="Franklin Gothic Book" w:eastAsiaTheme="minorEastAsia"/>
              <w:kern w:val="2"/>
              <w:lang w:eastAsia="en-GB"/>
              <w14:ligatures w14:val="standardContextual"/>
            </w:rPr>
            <w:tab/>
          </w:r>
          <w:r>
            <w:rPr>
              <w:rStyle w:val="22"/>
              <w:rFonts w:ascii="Franklin Gothic Book" w:hAnsi="Franklin Gothic Book"/>
            </w:rPr>
            <w:t>Corrective actions / recommendations from previous Validation regarding constituency organisation</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_Toc176292801 \h </w:instrText>
          </w:r>
          <w:r>
            <w:rPr>
              <w:rFonts w:ascii="Franklin Gothic Book" w:hAnsi="Franklin Gothic Book"/>
            </w:rPr>
            <w:fldChar w:fldCharType="separate"/>
          </w:r>
          <w:r>
            <w:rPr>
              <w:rFonts w:ascii="Franklin Gothic Book" w:hAnsi="Franklin Gothic Book"/>
            </w:rPr>
            <w:t>4</w:t>
          </w:r>
          <w:r>
            <w:rPr>
              <w:rFonts w:ascii="Franklin Gothic Book" w:hAnsi="Franklin Gothic Book"/>
            </w:rPr>
            <w:fldChar w:fldCharType="end"/>
          </w:r>
          <w:r>
            <w:rPr>
              <w:rFonts w:ascii="Franklin Gothic Book" w:hAnsi="Franklin Gothic Book"/>
            </w:rPr>
            <w:fldChar w:fldCharType="end"/>
          </w:r>
        </w:p>
        <w:p w14:paraId="32E9B091">
          <w:pPr>
            <w:pStyle w:val="29"/>
            <w:tabs>
              <w:tab w:val="left" w:pos="88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"_Toc176292802" </w:instrText>
          </w:r>
          <w:r>
            <w:fldChar w:fldCharType="separate"/>
          </w:r>
          <w:r>
            <w:rPr>
              <w:rStyle w:val="22"/>
              <w:rFonts w:ascii="Franklin Gothic Book" w:hAnsi="Franklin Gothic Book"/>
            </w:rPr>
            <w:t>III.</w:t>
          </w:r>
          <w:r>
            <w:rPr>
              <w:rFonts w:ascii="Franklin Gothic Book" w:hAnsi="Franklin Gothic Book" w:eastAsiaTheme="minorEastAsia"/>
              <w:kern w:val="2"/>
              <w:lang w:eastAsia="en-GB"/>
              <w14:ligatures w14:val="standardContextual"/>
            </w:rPr>
            <w:tab/>
          </w:r>
          <w:r>
            <w:rPr>
              <w:rStyle w:val="22"/>
              <w:rFonts w:ascii="Franklin Gothic Book" w:hAnsi="Franklin Gothic Book"/>
            </w:rPr>
            <w:t>Self-assessment</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_Toc176292802 \h </w:instrText>
          </w:r>
          <w:r>
            <w:rPr>
              <w:rFonts w:ascii="Franklin Gothic Book" w:hAnsi="Franklin Gothic Book"/>
            </w:rPr>
            <w:fldChar w:fldCharType="separate"/>
          </w:r>
          <w:r>
            <w:rPr>
              <w:rFonts w:ascii="Franklin Gothic Book" w:hAnsi="Franklin Gothic Book"/>
            </w:rPr>
            <w:t>4</w:t>
          </w:r>
          <w:r>
            <w:rPr>
              <w:rFonts w:ascii="Franklin Gothic Book" w:hAnsi="Franklin Gothic Book"/>
            </w:rPr>
            <w:fldChar w:fldCharType="end"/>
          </w:r>
          <w:r>
            <w:rPr>
              <w:rFonts w:ascii="Franklin Gothic Book" w:hAnsi="Franklin Gothic Book"/>
            </w:rPr>
            <w:fldChar w:fldCharType="end"/>
          </w:r>
        </w:p>
        <w:p w14:paraId="4A276712">
          <w:pPr>
            <w:pStyle w:val="30"/>
            <w:tabs>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"_Toc176292803" </w:instrText>
          </w:r>
          <w:r>
            <w:fldChar w:fldCharType="separate"/>
          </w:r>
          <w:r>
            <w:rPr>
              <w:rStyle w:val="22"/>
              <w:szCs w:val="22"/>
              <w:lang w:val="en-GB"/>
            </w:rPr>
            <w:t>Technical requirement regarding constituency organisation</w:t>
          </w:r>
          <w:r>
            <w:rPr>
              <w:szCs w:val="22"/>
            </w:rPr>
            <w:tab/>
          </w:r>
          <w:r>
            <w:rPr>
              <w:szCs w:val="22"/>
            </w:rPr>
            <w:fldChar w:fldCharType="begin"/>
          </w:r>
          <w:r>
            <w:rPr>
              <w:szCs w:val="22"/>
            </w:rPr>
            <w:instrText xml:space="preserve"> PAGEREF _Toc176292803 \h </w:instrText>
          </w:r>
          <w:r>
            <w:rPr>
              <w:szCs w:val="22"/>
            </w:rPr>
            <w:fldChar w:fldCharType="separate"/>
          </w:r>
          <w:r>
            <w:rPr>
              <w:szCs w:val="22"/>
            </w:rPr>
            <w:t>4</w:t>
          </w:r>
          <w:r>
            <w:rPr>
              <w:szCs w:val="22"/>
            </w:rPr>
            <w:fldChar w:fldCharType="end"/>
          </w:r>
          <w:r>
            <w:rPr>
              <w:szCs w:val="22"/>
            </w:rPr>
            <w:fldChar w:fldCharType="end"/>
          </w:r>
        </w:p>
        <w:p w14:paraId="64A9EBF3">
          <w:pPr>
            <w:pStyle w:val="30"/>
            <w:tabs>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"_Toc176292804" </w:instrText>
          </w:r>
          <w:r>
            <w:fldChar w:fldCharType="separate"/>
          </w:r>
          <w:r>
            <w:rPr>
              <w:rStyle w:val="22"/>
              <w:szCs w:val="22"/>
            </w:rPr>
            <w:t>Underlying objective</w:t>
          </w:r>
          <w:r>
            <w:rPr>
              <w:rStyle w:val="22"/>
              <w:szCs w:val="22"/>
              <w:lang w:val="en-GB"/>
            </w:rPr>
            <w:t xml:space="preserve"> regarding constituency organisation</w:t>
          </w:r>
          <w:r>
            <w:rPr>
              <w:szCs w:val="22"/>
            </w:rPr>
            <w:tab/>
          </w:r>
          <w:r>
            <w:rPr>
              <w:szCs w:val="22"/>
            </w:rPr>
            <w:fldChar w:fldCharType="begin"/>
          </w:r>
          <w:r>
            <w:rPr>
              <w:szCs w:val="22"/>
            </w:rPr>
            <w:instrText xml:space="preserve"> PAGEREF _Toc176292804 \h </w:instrText>
          </w:r>
          <w:r>
            <w:rPr>
              <w:szCs w:val="22"/>
            </w:rPr>
            <w:fldChar w:fldCharType="separate"/>
          </w:r>
          <w:r>
            <w:rPr>
              <w:szCs w:val="22"/>
            </w:rPr>
            <w:t>7</w:t>
          </w:r>
          <w:r>
            <w:rPr>
              <w:szCs w:val="22"/>
            </w:rPr>
            <w:fldChar w:fldCharType="end"/>
          </w:r>
          <w:r>
            <w:rPr>
              <w:szCs w:val="22"/>
            </w:rPr>
            <w:fldChar w:fldCharType="end"/>
          </w:r>
        </w:p>
        <w:p w14:paraId="65CDB9AB">
          <w:pPr>
            <w:pStyle w:val="30"/>
            <w:tabs>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"_Toc176292805" </w:instrText>
          </w:r>
          <w:r>
            <w:fldChar w:fldCharType="separate"/>
          </w:r>
          <w:r>
            <w:rPr>
              <w:rStyle w:val="22"/>
              <w:szCs w:val="22"/>
              <w:lang w:val="en-GB"/>
            </w:rPr>
            <w:t>Conclusion</w:t>
          </w:r>
          <w:r>
            <w:rPr>
              <w:szCs w:val="22"/>
            </w:rPr>
            <w:tab/>
          </w:r>
          <w:r>
            <w:rPr>
              <w:szCs w:val="22"/>
            </w:rPr>
            <w:fldChar w:fldCharType="begin"/>
          </w:r>
          <w:r>
            <w:rPr>
              <w:szCs w:val="22"/>
            </w:rPr>
            <w:instrText xml:space="preserve"> PAGEREF _Toc176292805 \h </w:instrText>
          </w:r>
          <w:r>
            <w:rPr>
              <w:szCs w:val="22"/>
            </w:rPr>
            <w:fldChar w:fldCharType="separate"/>
          </w:r>
          <w:r>
            <w:rPr>
              <w:szCs w:val="22"/>
            </w:rPr>
            <w:t>9</w:t>
          </w:r>
          <w:r>
            <w:rPr>
              <w:szCs w:val="22"/>
            </w:rPr>
            <w:fldChar w:fldCharType="end"/>
          </w:r>
          <w:r>
            <w:rPr>
              <w:szCs w:val="22"/>
            </w:rPr>
            <w:fldChar w:fldCharType="end"/>
          </w:r>
        </w:p>
        <w:p w14:paraId="2058C0A5">
          <w:pPr>
            <w:pStyle w:val="28"/>
            <w:rPr>
              <w:rFonts w:eastAsiaTheme="minorEastAsia"/>
              <w:b w:val="0"/>
              <w:bCs w:val="0"/>
              <w:kern w:val="2"/>
              <w:sz w:val="22"/>
              <w:szCs w:val="22"/>
              <w:lang w:val="en-GB" w:eastAsia="en-GB"/>
              <w14:ligatures w14:val="standardContextual"/>
            </w:rPr>
          </w:pPr>
          <w:r>
            <w:fldChar w:fldCharType="begin"/>
          </w:r>
          <w:r>
            <w:instrText xml:space="preserve"> HYPERLINK \l "_Toc176292806" </w:instrText>
          </w:r>
          <w:r>
            <w:fldChar w:fldCharType="separate"/>
          </w:r>
          <w:r>
            <w:rPr>
              <w:rStyle w:val="22"/>
              <w:sz w:val="22"/>
              <w:szCs w:val="22"/>
            </w:rPr>
            <w:t>Requirement 1.3: Civil society engagement</w:t>
          </w:r>
          <w:r>
            <w:rPr>
              <w:sz w:val="22"/>
              <w:szCs w:val="22"/>
            </w:rPr>
            <w:tab/>
          </w:r>
          <w:r>
            <w:rPr>
              <w:sz w:val="22"/>
              <w:szCs w:val="22"/>
            </w:rPr>
            <w:fldChar w:fldCharType="begin"/>
          </w:r>
          <w:r>
            <w:rPr>
              <w:sz w:val="22"/>
              <w:szCs w:val="22"/>
            </w:rPr>
            <w:instrText xml:space="preserve"> PAGEREF _Toc176292806 \h </w:instrText>
          </w:r>
          <w:r>
            <w:rPr>
              <w:sz w:val="22"/>
              <w:szCs w:val="22"/>
            </w:rPr>
            <w:fldChar w:fldCharType="separate"/>
          </w:r>
          <w:r>
            <w:rPr>
              <w:sz w:val="22"/>
              <w:szCs w:val="22"/>
            </w:rPr>
            <w:t>9</w:t>
          </w:r>
          <w:r>
            <w:rPr>
              <w:sz w:val="22"/>
              <w:szCs w:val="22"/>
            </w:rPr>
            <w:fldChar w:fldCharType="end"/>
          </w:r>
          <w:r>
            <w:rPr>
              <w:sz w:val="22"/>
              <w:szCs w:val="22"/>
            </w:rPr>
            <w:fldChar w:fldCharType="end"/>
          </w:r>
        </w:p>
        <w:p w14:paraId="07E34686">
          <w:pPr>
            <w:pStyle w:val="29"/>
            <w:tabs>
              <w:tab w:val="left" w:pos="66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"_Toc176292807" </w:instrText>
          </w:r>
          <w:r>
            <w:fldChar w:fldCharType="separate"/>
          </w:r>
          <w:r>
            <w:rPr>
              <w:rStyle w:val="22"/>
              <w:rFonts w:ascii="Franklin Gothic Book" w:hAnsi="Franklin Gothic Book"/>
            </w:rPr>
            <w:t>I.</w:t>
          </w:r>
          <w:r>
            <w:rPr>
              <w:rFonts w:ascii="Franklin Gothic Book" w:hAnsi="Franklin Gothic Book" w:eastAsiaTheme="minorEastAsia"/>
              <w:kern w:val="2"/>
              <w:lang w:eastAsia="en-GB"/>
              <w14:ligatures w14:val="standardContextual"/>
            </w:rPr>
            <w:tab/>
          </w:r>
          <w:r>
            <w:rPr>
              <w:rStyle w:val="22"/>
              <w:rFonts w:ascii="Franklin Gothic Book" w:hAnsi="Franklin Gothic Book"/>
            </w:rPr>
            <w:t>Resources</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_Toc176292807 \h </w:instrText>
          </w:r>
          <w:r>
            <w:rPr>
              <w:rFonts w:ascii="Franklin Gothic Book" w:hAnsi="Franklin Gothic Book"/>
            </w:rPr>
            <w:fldChar w:fldCharType="separate"/>
          </w:r>
          <w:r>
            <w:rPr>
              <w:rFonts w:ascii="Franklin Gothic Book" w:hAnsi="Franklin Gothic Book"/>
            </w:rPr>
            <w:t>9</w:t>
          </w:r>
          <w:r>
            <w:rPr>
              <w:rFonts w:ascii="Franklin Gothic Book" w:hAnsi="Franklin Gothic Book"/>
            </w:rPr>
            <w:fldChar w:fldCharType="end"/>
          </w:r>
          <w:r>
            <w:rPr>
              <w:rFonts w:ascii="Franklin Gothic Book" w:hAnsi="Franklin Gothic Book"/>
            </w:rPr>
            <w:fldChar w:fldCharType="end"/>
          </w:r>
        </w:p>
        <w:p w14:paraId="35152838">
          <w:pPr>
            <w:pStyle w:val="29"/>
            <w:tabs>
              <w:tab w:val="left" w:pos="66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"_Toc176292808" </w:instrText>
          </w:r>
          <w:r>
            <w:fldChar w:fldCharType="separate"/>
          </w:r>
          <w:r>
            <w:rPr>
              <w:rStyle w:val="22"/>
              <w:rFonts w:ascii="Franklin Gothic Book" w:hAnsi="Franklin Gothic Book"/>
            </w:rPr>
            <w:t>II.</w:t>
          </w:r>
          <w:r>
            <w:rPr>
              <w:rFonts w:ascii="Franklin Gothic Book" w:hAnsi="Franklin Gothic Book" w:eastAsiaTheme="minorEastAsia"/>
              <w:kern w:val="2"/>
              <w:lang w:eastAsia="en-GB"/>
              <w14:ligatures w14:val="standardContextual"/>
            </w:rPr>
            <w:tab/>
          </w:r>
          <w:r>
            <w:rPr>
              <w:rStyle w:val="22"/>
              <w:rFonts w:ascii="Franklin Gothic Book" w:hAnsi="Franklin Gothic Book"/>
            </w:rPr>
            <w:t>Corrective actions / recommendations from previous Validation</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_Toc176292808 \h </w:instrText>
          </w:r>
          <w:r>
            <w:rPr>
              <w:rFonts w:ascii="Franklin Gothic Book" w:hAnsi="Franklin Gothic Book"/>
            </w:rPr>
            <w:fldChar w:fldCharType="separate"/>
          </w:r>
          <w:r>
            <w:rPr>
              <w:rFonts w:ascii="Franklin Gothic Book" w:hAnsi="Franklin Gothic Book"/>
            </w:rPr>
            <w:t>9</w:t>
          </w:r>
          <w:r>
            <w:rPr>
              <w:rFonts w:ascii="Franklin Gothic Book" w:hAnsi="Franklin Gothic Book"/>
            </w:rPr>
            <w:fldChar w:fldCharType="end"/>
          </w:r>
          <w:r>
            <w:rPr>
              <w:rFonts w:ascii="Franklin Gothic Book" w:hAnsi="Franklin Gothic Book"/>
            </w:rPr>
            <w:fldChar w:fldCharType="end"/>
          </w:r>
        </w:p>
        <w:p w14:paraId="07B4C643">
          <w:pPr>
            <w:pStyle w:val="29"/>
            <w:tabs>
              <w:tab w:val="left" w:pos="88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"_Toc176292809" </w:instrText>
          </w:r>
          <w:r>
            <w:fldChar w:fldCharType="separate"/>
          </w:r>
          <w:r>
            <w:rPr>
              <w:rStyle w:val="22"/>
              <w:rFonts w:ascii="Franklin Gothic Book" w:hAnsi="Franklin Gothic Book"/>
            </w:rPr>
            <w:t>III.</w:t>
          </w:r>
          <w:r>
            <w:rPr>
              <w:rFonts w:ascii="Franklin Gothic Book" w:hAnsi="Franklin Gothic Book" w:eastAsiaTheme="minorEastAsia"/>
              <w:kern w:val="2"/>
              <w:lang w:eastAsia="en-GB"/>
              <w14:ligatures w14:val="standardContextual"/>
            </w:rPr>
            <w:tab/>
          </w:r>
          <w:r>
            <w:rPr>
              <w:rStyle w:val="22"/>
              <w:rFonts w:ascii="Franklin Gothic Book" w:hAnsi="Franklin Gothic Book"/>
            </w:rPr>
            <w:t>Self-assessment</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_Toc176292809 \h </w:instrText>
          </w:r>
          <w:r>
            <w:rPr>
              <w:rFonts w:ascii="Franklin Gothic Book" w:hAnsi="Franklin Gothic Book"/>
            </w:rPr>
            <w:fldChar w:fldCharType="separate"/>
          </w:r>
          <w:r>
            <w:rPr>
              <w:rFonts w:ascii="Franklin Gothic Book" w:hAnsi="Franklin Gothic Book"/>
            </w:rPr>
            <w:t>10</w:t>
          </w:r>
          <w:r>
            <w:rPr>
              <w:rFonts w:ascii="Franklin Gothic Book" w:hAnsi="Franklin Gothic Book"/>
            </w:rPr>
            <w:fldChar w:fldCharType="end"/>
          </w:r>
          <w:r>
            <w:rPr>
              <w:rFonts w:ascii="Franklin Gothic Book" w:hAnsi="Franklin Gothic Book"/>
            </w:rPr>
            <w:fldChar w:fldCharType="end"/>
          </w:r>
        </w:p>
        <w:p w14:paraId="3D26AA9E">
          <w:pPr>
            <w:pStyle w:val="30"/>
            <w:tabs>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"_Toc176292810" </w:instrText>
          </w:r>
          <w:r>
            <w:fldChar w:fldCharType="separate"/>
          </w:r>
          <w:r>
            <w:rPr>
              <w:rStyle w:val="22"/>
              <w:szCs w:val="22"/>
            </w:rPr>
            <w:t>Technical requirements</w:t>
          </w:r>
          <w:r>
            <w:rPr>
              <w:szCs w:val="22"/>
            </w:rPr>
            <w:tab/>
          </w:r>
          <w:r>
            <w:rPr>
              <w:szCs w:val="22"/>
            </w:rPr>
            <w:fldChar w:fldCharType="begin"/>
          </w:r>
          <w:r>
            <w:rPr>
              <w:szCs w:val="22"/>
            </w:rPr>
            <w:instrText xml:space="preserve"> PAGEREF _Toc176292810 \h </w:instrText>
          </w:r>
          <w:r>
            <w:rPr>
              <w:szCs w:val="22"/>
            </w:rPr>
            <w:fldChar w:fldCharType="separate"/>
          </w:r>
          <w:r>
            <w:rPr>
              <w:szCs w:val="22"/>
            </w:rPr>
            <w:t>10</w:t>
          </w:r>
          <w:r>
            <w:rPr>
              <w:szCs w:val="22"/>
            </w:rPr>
            <w:fldChar w:fldCharType="end"/>
          </w:r>
          <w:r>
            <w:rPr>
              <w:szCs w:val="22"/>
            </w:rPr>
            <w:fldChar w:fldCharType="end"/>
          </w:r>
        </w:p>
        <w:p w14:paraId="0F6C44AC">
          <w:pPr>
            <w:pStyle w:val="30"/>
            <w:tabs>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"_Toc176292811" </w:instrText>
          </w:r>
          <w:r>
            <w:fldChar w:fldCharType="separate"/>
          </w:r>
          <w:r>
            <w:rPr>
              <w:rStyle w:val="22"/>
              <w:szCs w:val="22"/>
            </w:rPr>
            <w:t>Underlying objective</w:t>
          </w:r>
          <w:r>
            <w:rPr>
              <w:szCs w:val="22"/>
            </w:rPr>
            <w:tab/>
          </w:r>
          <w:r>
            <w:rPr>
              <w:szCs w:val="22"/>
            </w:rPr>
            <w:fldChar w:fldCharType="begin"/>
          </w:r>
          <w:r>
            <w:rPr>
              <w:szCs w:val="22"/>
            </w:rPr>
            <w:instrText xml:space="preserve"> PAGEREF _Toc176292811 \h </w:instrText>
          </w:r>
          <w:r>
            <w:rPr>
              <w:szCs w:val="22"/>
            </w:rPr>
            <w:fldChar w:fldCharType="separate"/>
          </w:r>
          <w:r>
            <w:rPr>
              <w:szCs w:val="22"/>
            </w:rPr>
            <w:t>13</w:t>
          </w:r>
          <w:r>
            <w:rPr>
              <w:szCs w:val="22"/>
            </w:rPr>
            <w:fldChar w:fldCharType="end"/>
          </w:r>
          <w:r>
            <w:rPr>
              <w:szCs w:val="22"/>
            </w:rPr>
            <w:fldChar w:fldCharType="end"/>
          </w:r>
        </w:p>
        <w:p w14:paraId="479322B9">
          <w:pPr>
            <w:pStyle w:val="30"/>
            <w:tabs>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"_Toc176292812" </w:instrText>
          </w:r>
          <w:r>
            <w:fldChar w:fldCharType="separate"/>
          </w:r>
          <w:r>
            <w:rPr>
              <w:rStyle w:val="22"/>
              <w:szCs w:val="22"/>
              <w:lang w:val="en-GB"/>
            </w:rPr>
            <w:t>Conclusion</w:t>
          </w:r>
          <w:r>
            <w:rPr>
              <w:szCs w:val="22"/>
            </w:rPr>
            <w:tab/>
          </w:r>
          <w:r>
            <w:rPr>
              <w:szCs w:val="22"/>
            </w:rPr>
            <w:fldChar w:fldCharType="begin"/>
          </w:r>
          <w:r>
            <w:rPr>
              <w:szCs w:val="22"/>
            </w:rPr>
            <w:instrText xml:space="preserve"> PAGEREF _Toc176292812 \h </w:instrText>
          </w:r>
          <w:r>
            <w:rPr>
              <w:szCs w:val="22"/>
            </w:rPr>
            <w:fldChar w:fldCharType="separate"/>
          </w:r>
          <w:r>
            <w:rPr>
              <w:szCs w:val="22"/>
            </w:rPr>
            <w:t>14</w:t>
          </w:r>
          <w:r>
            <w:rPr>
              <w:szCs w:val="22"/>
            </w:rPr>
            <w:fldChar w:fldCharType="end"/>
          </w:r>
          <w:r>
            <w:rPr>
              <w:szCs w:val="22"/>
            </w:rPr>
            <w:fldChar w:fldCharType="end"/>
          </w:r>
        </w:p>
        <w:p w14:paraId="72A7DB6F">
          <w:pPr>
            <w:pStyle w:val="29"/>
            <w:tabs>
              <w:tab w:val="left" w:pos="88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"_Toc176292813" </w:instrText>
          </w:r>
          <w:r>
            <w:fldChar w:fldCharType="separate"/>
          </w:r>
          <w:r>
            <w:rPr>
              <w:rStyle w:val="22"/>
              <w:rFonts w:ascii="Franklin Gothic Book" w:hAnsi="Franklin Gothic Book"/>
            </w:rPr>
            <w:t>IV.</w:t>
          </w:r>
          <w:r>
            <w:rPr>
              <w:rFonts w:ascii="Franklin Gothic Book" w:hAnsi="Franklin Gothic Book" w:eastAsiaTheme="minorEastAsia"/>
              <w:kern w:val="2"/>
              <w:lang w:eastAsia="en-GB"/>
              <w14:ligatures w14:val="standardContextual"/>
            </w:rPr>
            <w:tab/>
          </w:r>
          <w:r>
            <w:rPr>
              <w:rStyle w:val="22"/>
              <w:rFonts w:ascii="Franklin Gothic Book" w:hAnsi="Franklin Gothic Book"/>
            </w:rPr>
            <w:t>International Secretariat feedback</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_Toc176292813 \h </w:instrText>
          </w:r>
          <w:r>
            <w:rPr>
              <w:rFonts w:ascii="Franklin Gothic Book" w:hAnsi="Franklin Gothic Book"/>
            </w:rPr>
            <w:fldChar w:fldCharType="separate"/>
          </w:r>
          <w:r>
            <w:rPr>
              <w:rFonts w:ascii="Franklin Gothic Book" w:hAnsi="Franklin Gothic Book"/>
            </w:rPr>
            <w:t>14</w:t>
          </w:r>
          <w:r>
            <w:rPr>
              <w:rFonts w:ascii="Franklin Gothic Book" w:hAnsi="Franklin Gothic Book"/>
            </w:rPr>
            <w:fldChar w:fldCharType="end"/>
          </w:r>
          <w:r>
            <w:rPr>
              <w:rFonts w:ascii="Franklin Gothic Book" w:hAnsi="Franklin Gothic Book"/>
            </w:rPr>
            <w:fldChar w:fldCharType="end"/>
          </w:r>
        </w:p>
        <w:p w14:paraId="2C9A356D">
          <w:pPr>
            <w:pStyle w:val="28"/>
            <w:rPr>
              <w:rFonts w:eastAsiaTheme="minorEastAsia"/>
              <w:b w:val="0"/>
              <w:bCs w:val="0"/>
              <w:kern w:val="2"/>
              <w:sz w:val="22"/>
              <w:szCs w:val="22"/>
              <w:lang w:val="en-GB" w:eastAsia="en-GB"/>
              <w14:ligatures w14:val="standardContextual"/>
            </w:rPr>
          </w:pPr>
          <w:r>
            <w:rPr>
              <w:rStyle w:val="22"/>
              <w:sz w:val="22"/>
              <w:szCs w:val="22"/>
            </w:rPr>
            <w:br w:type="textWrapping"/>
          </w:r>
          <w:r>
            <w:fldChar w:fldCharType="begin"/>
          </w:r>
          <w:r>
            <w:instrText xml:space="preserve"> HYPERLINK \l "_Toc176292814" </w:instrText>
          </w:r>
          <w:r>
            <w:fldChar w:fldCharType="separate"/>
          </w:r>
          <w:r>
            <w:rPr>
              <w:rStyle w:val="22"/>
              <w:sz w:val="22"/>
              <w:szCs w:val="22"/>
              <w:lang w:val="en-GB"/>
            </w:rPr>
            <w:t>Annexe</w:t>
          </w:r>
          <w:r>
            <w:rPr>
              <w:rStyle w:val="22"/>
              <w:sz w:val="22"/>
              <w:szCs w:val="22"/>
              <w:lang w:val="nb-NO"/>
            </w:rPr>
            <w:t>:</w:t>
          </w:r>
          <w:r>
            <w:rPr>
              <w:sz w:val="22"/>
              <w:szCs w:val="22"/>
            </w:rPr>
            <w:tab/>
          </w:r>
          <w:r>
            <w:rPr>
              <w:sz w:val="22"/>
              <w:szCs w:val="22"/>
            </w:rPr>
            <w:fldChar w:fldCharType="begin"/>
          </w:r>
          <w:r>
            <w:rPr>
              <w:sz w:val="22"/>
              <w:szCs w:val="22"/>
            </w:rPr>
            <w:instrText xml:space="preserve"> PAGEREF _Toc176292814 \h </w:instrText>
          </w:r>
          <w:r>
            <w:rPr>
              <w:sz w:val="22"/>
              <w:szCs w:val="22"/>
            </w:rPr>
            <w:fldChar w:fldCharType="separate"/>
          </w:r>
          <w:r>
            <w:rPr>
              <w:sz w:val="22"/>
              <w:szCs w:val="22"/>
            </w:rPr>
            <w:t>16</w:t>
          </w:r>
          <w:r>
            <w:rPr>
              <w:sz w:val="22"/>
              <w:szCs w:val="22"/>
            </w:rPr>
            <w:fldChar w:fldCharType="end"/>
          </w:r>
          <w:r>
            <w:rPr>
              <w:sz w:val="22"/>
              <w:szCs w:val="22"/>
            </w:rPr>
            <w:fldChar w:fldCharType="end"/>
          </w:r>
        </w:p>
        <w:p w14:paraId="33005311">
          <w:pPr>
            <w:pStyle w:val="28"/>
            <w:rPr>
              <w:rFonts w:eastAsiaTheme="minorEastAsia"/>
              <w:b w:val="0"/>
              <w:bCs w:val="0"/>
              <w:kern w:val="2"/>
              <w:sz w:val="22"/>
              <w:szCs w:val="22"/>
              <w:lang w:val="en-GB" w:eastAsia="en-GB"/>
              <w14:ligatures w14:val="standardContextual"/>
            </w:rPr>
          </w:pPr>
          <w:r>
            <w:fldChar w:fldCharType="begin"/>
          </w:r>
          <w:r>
            <w:instrText xml:space="preserve"> HYPERLINK \l "_Toc176292815" </w:instrText>
          </w:r>
          <w:r>
            <w:fldChar w:fldCharType="separate"/>
          </w:r>
          <w:r>
            <w:rPr>
              <w:rStyle w:val="22"/>
              <w:sz w:val="22"/>
              <w:szCs w:val="22"/>
              <w:lang w:val="en-GB"/>
            </w:rPr>
            <w:t>Report on obstacles to participation</w:t>
          </w:r>
          <w:r>
            <w:rPr>
              <w:sz w:val="22"/>
              <w:szCs w:val="22"/>
            </w:rPr>
            <w:tab/>
          </w:r>
          <w:r>
            <w:rPr>
              <w:sz w:val="22"/>
              <w:szCs w:val="22"/>
            </w:rPr>
            <w:fldChar w:fldCharType="begin"/>
          </w:r>
          <w:r>
            <w:rPr>
              <w:sz w:val="22"/>
              <w:szCs w:val="22"/>
            </w:rPr>
            <w:instrText xml:space="preserve"> PAGEREF _Toc176292815 \h </w:instrText>
          </w:r>
          <w:r>
            <w:rPr>
              <w:sz w:val="22"/>
              <w:szCs w:val="22"/>
            </w:rPr>
            <w:fldChar w:fldCharType="separate"/>
          </w:r>
          <w:r>
            <w:rPr>
              <w:sz w:val="22"/>
              <w:szCs w:val="22"/>
            </w:rPr>
            <w:t>16</w:t>
          </w:r>
          <w:r>
            <w:rPr>
              <w:sz w:val="22"/>
              <w:szCs w:val="22"/>
            </w:rPr>
            <w:fldChar w:fldCharType="end"/>
          </w:r>
          <w:r>
            <w:rPr>
              <w:sz w:val="22"/>
              <w:szCs w:val="22"/>
            </w:rPr>
            <w:fldChar w:fldCharType="end"/>
          </w:r>
        </w:p>
        <w:p w14:paraId="2E7F7D0E">
          <w:pPr>
            <w:pStyle w:val="29"/>
            <w:tabs>
              <w:tab w:val="left" w:pos="66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"_Toc176292816" </w:instrText>
          </w:r>
          <w:r>
            <w:fldChar w:fldCharType="separate"/>
          </w:r>
          <w:r>
            <w:rPr>
              <w:rStyle w:val="22"/>
              <w:rFonts w:ascii="Franklin Gothic Book" w:hAnsi="Franklin Gothic Book"/>
            </w:rPr>
            <w:t>I.</w:t>
          </w:r>
          <w:r>
            <w:rPr>
              <w:rFonts w:ascii="Franklin Gothic Book" w:hAnsi="Franklin Gothic Book" w:eastAsiaTheme="minorEastAsia"/>
              <w:kern w:val="2"/>
              <w:lang w:eastAsia="en-GB"/>
              <w14:ligatures w14:val="standardContextual"/>
            </w:rPr>
            <w:tab/>
          </w:r>
          <w:r>
            <w:rPr>
              <w:rStyle w:val="22"/>
              <w:rFonts w:ascii="Franklin Gothic Book" w:hAnsi="Franklin Gothic Book"/>
            </w:rPr>
            <w:t>About</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_Toc176292816 \h </w:instrText>
          </w:r>
          <w:r>
            <w:rPr>
              <w:rFonts w:ascii="Franklin Gothic Book" w:hAnsi="Franklin Gothic Book"/>
            </w:rPr>
            <w:fldChar w:fldCharType="separate"/>
          </w:r>
          <w:r>
            <w:rPr>
              <w:rFonts w:ascii="Franklin Gothic Book" w:hAnsi="Franklin Gothic Book"/>
            </w:rPr>
            <w:t>16</w:t>
          </w:r>
          <w:r>
            <w:rPr>
              <w:rFonts w:ascii="Franklin Gothic Book" w:hAnsi="Franklin Gothic Book"/>
            </w:rPr>
            <w:fldChar w:fldCharType="end"/>
          </w:r>
          <w:r>
            <w:rPr>
              <w:rFonts w:ascii="Franklin Gothic Book" w:hAnsi="Franklin Gothic Book"/>
            </w:rPr>
            <w:fldChar w:fldCharType="end"/>
          </w:r>
        </w:p>
        <w:p w14:paraId="6BED5FAB">
          <w:pPr>
            <w:pStyle w:val="29"/>
            <w:tabs>
              <w:tab w:val="left" w:pos="66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"_Toc176292817" </w:instrText>
          </w:r>
          <w:r>
            <w:fldChar w:fldCharType="separate"/>
          </w:r>
          <w:r>
            <w:rPr>
              <w:rStyle w:val="22"/>
              <w:rFonts w:ascii="Franklin Gothic Book" w:hAnsi="Franklin Gothic Book"/>
            </w:rPr>
            <w:t>II.</w:t>
          </w:r>
          <w:r>
            <w:rPr>
              <w:rFonts w:ascii="Franklin Gothic Book" w:hAnsi="Franklin Gothic Book" w:eastAsiaTheme="minorEastAsia"/>
              <w:kern w:val="2"/>
              <w:lang w:eastAsia="en-GB"/>
              <w14:ligatures w14:val="standardContextual"/>
            </w:rPr>
            <w:tab/>
          </w:r>
          <w:r>
            <w:rPr>
              <w:rStyle w:val="22"/>
              <w:rFonts w:ascii="Franklin Gothic Book" w:hAnsi="Franklin Gothic Book"/>
            </w:rPr>
            <w:t>Scope</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_Toc176292817 \h </w:instrText>
          </w:r>
          <w:r>
            <w:rPr>
              <w:rFonts w:ascii="Franklin Gothic Book" w:hAnsi="Franklin Gothic Book"/>
            </w:rPr>
            <w:fldChar w:fldCharType="separate"/>
          </w:r>
          <w:r>
            <w:rPr>
              <w:rFonts w:ascii="Franklin Gothic Book" w:hAnsi="Franklin Gothic Book"/>
            </w:rPr>
            <w:t>16</w:t>
          </w:r>
          <w:r>
            <w:rPr>
              <w:rFonts w:ascii="Franklin Gothic Book" w:hAnsi="Franklin Gothic Book"/>
            </w:rPr>
            <w:fldChar w:fldCharType="end"/>
          </w:r>
          <w:r>
            <w:rPr>
              <w:rFonts w:ascii="Franklin Gothic Book" w:hAnsi="Franklin Gothic Book"/>
            </w:rPr>
            <w:fldChar w:fldCharType="end"/>
          </w:r>
        </w:p>
        <w:p w14:paraId="0C7C1E4F">
          <w:pPr>
            <w:pStyle w:val="30"/>
            <w:tabs>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"_Toc176292818" </w:instrText>
          </w:r>
          <w:r>
            <w:fldChar w:fldCharType="separate"/>
          </w:r>
          <w:r>
            <w:rPr>
              <w:rStyle w:val="22"/>
              <w:szCs w:val="22"/>
            </w:rPr>
            <w:t>Definitions</w:t>
          </w:r>
          <w:r>
            <w:rPr>
              <w:szCs w:val="22"/>
            </w:rPr>
            <w:tab/>
          </w:r>
          <w:r>
            <w:rPr>
              <w:szCs w:val="22"/>
            </w:rPr>
            <w:fldChar w:fldCharType="begin"/>
          </w:r>
          <w:r>
            <w:rPr>
              <w:szCs w:val="22"/>
            </w:rPr>
            <w:instrText xml:space="preserve"> PAGEREF _Toc176292818 \h </w:instrText>
          </w:r>
          <w:r>
            <w:rPr>
              <w:szCs w:val="22"/>
            </w:rPr>
            <w:fldChar w:fldCharType="separate"/>
          </w:r>
          <w:r>
            <w:rPr>
              <w:szCs w:val="22"/>
            </w:rPr>
            <w:t>16</w:t>
          </w:r>
          <w:r>
            <w:rPr>
              <w:szCs w:val="22"/>
            </w:rPr>
            <w:fldChar w:fldCharType="end"/>
          </w:r>
          <w:r>
            <w:rPr>
              <w:szCs w:val="22"/>
            </w:rPr>
            <w:fldChar w:fldCharType="end"/>
          </w:r>
        </w:p>
        <w:p w14:paraId="10A3617E">
          <w:pPr>
            <w:pStyle w:val="29"/>
            <w:tabs>
              <w:tab w:val="left" w:pos="88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"_Toc176292819" </w:instrText>
          </w:r>
          <w:r>
            <w:fldChar w:fldCharType="separate"/>
          </w:r>
          <w:r>
            <w:rPr>
              <w:rStyle w:val="22"/>
              <w:rFonts w:ascii="Franklin Gothic Book" w:hAnsi="Franklin Gothic Book"/>
            </w:rPr>
            <w:t>III.</w:t>
          </w:r>
          <w:r>
            <w:rPr>
              <w:rFonts w:ascii="Franklin Gothic Book" w:hAnsi="Franklin Gothic Book" w:eastAsiaTheme="minorEastAsia"/>
              <w:kern w:val="2"/>
              <w:lang w:eastAsia="en-GB"/>
              <w14:ligatures w14:val="standardContextual"/>
            </w:rPr>
            <w:tab/>
          </w:r>
          <w:r>
            <w:rPr>
              <w:rStyle w:val="22"/>
              <w:rFonts w:ascii="Franklin Gothic Book" w:hAnsi="Franklin Gothic Book"/>
            </w:rPr>
            <w:t>Part A: Overview of the broader enabling environment for civil society participation</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_Toc176292819 \h </w:instrText>
          </w:r>
          <w:r>
            <w:rPr>
              <w:rFonts w:ascii="Franklin Gothic Book" w:hAnsi="Franklin Gothic Book"/>
            </w:rPr>
            <w:fldChar w:fldCharType="separate"/>
          </w:r>
          <w:r>
            <w:rPr>
              <w:rFonts w:ascii="Franklin Gothic Book" w:hAnsi="Franklin Gothic Book"/>
            </w:rPr>
            <w:t>17</w:t>
          </w:r>
          <w:r>
            <w:rPr>
              <w:rFonts w:ascii="Franklin Gothic Book" w:hAnsi="Franklin Gothic Book"/>
            </w:rPr>
            <w:fldChar w:fldCharType="end"/>
          </w:r>
          <w:r>
            <w:rPr>
              <w:rFonts w:ascii="Franklin Gothic Book" w:hAnsi="Franklin Gothic Book"/>
            </w:rPr>
            <w:fldChar w:fldCharType="end"/>
          </w:r>
        </w:p>
        <w:p w14:paraId="66DFD95E">
          <w:pPr>
            <w:pStyle w:val="29"/>
            <w:tabs>
              <w:tab w:val="left" w:pos="880"/>
              <w:tab w:val="right" w:leader="dot" w:pos="9062"/>
            </w:tabs>
            <w:rPr>
              <w:rFonts w:ascii="Franklin Gothic Book" w:hAnsi="Franklin Gothic Book" w:eastAsiaTheme="minorEastAsia"/>
              <w:kern w:val="2"/>
              <w:lang w:eastAsia="en-GB"/>
              <w14:ligatures w14:val="standardContextual"/>
            </w:rPr>
          </w:pPr>
          <w:r>
            <w:fldChar w:fldCharType="begin"/>
          </w:r>
          <w:r>
            <w:instrText xml:space="preserve"> HYPERLINK \l "_Toc176292820" </w:instrText>
          </w:r>
          <w:r>
            <w:fldChar w:fldCharType="separate"/>
          </w:r>
          <w:r>
            <w:rPr>
              <w:rStyle w:val="22"/>
              <w:rFonts w:ascii="Franklin Gothic Book" w:hAnsi="Franklin Gothic Book"/>
            </w:rPr>
            <w:t>IV.</w:t>
          </w:r>
          <w:r>
            <w:rPr>
              <w:rFonts w:ascii="Franklin Gothic Book" w:hAnsi="Franklin Gothic Book" w:eastAsiaTheme="minorEastAsia"/>
              <w:kern w:val="2"/>
              <w:lang w:eastAsia="en-GB"/>
              <w14:ligatures w14:val="standardContextual"/>
            </w:rPr>
            <w:tab/>
          </w:r>
          <w:r>
            <w:rPr>
              <w:rStyle w:val="22"/>
              <w:rFonts w:ascii="Franklin Gothic Book" w:hAnsi="Franklin Gothic Book"/>
            </w:rPr>
            <w:t>Part B: Documentation of restrictions in relation to civil society substantially engaged in the EITI process</w:t>
          </w:r>
          <w:r>
            <w:rPr>
              <w:rFonts w:ascii="Franklin Gothic Book" w:hAnsi="Franklin Gothic Book"/>
            </w:rPr>
            <w:tab/>
          </w:r>
          <w:r>
            <w:rPr>
              <w:rFonts w:ascii="Franklin Gothic Book" w:hAnsi="Franklin Gothic Book"/>
            </w:rPr>
            <w:fldChar w:fldCharType="begin"/>
          </w:r>
          <w:r>
            <w:rPr>
              <w:rFonts w:ascii="Franklin Gothic Book" w:hAnsi="Franklin Gothic Book"/>
            </w:rPr>
            <w:instrText xml:space="preserve"> PAGEREF _Toc176292820 \h </w:instrText>
          </w:r>
          <w:r>
            <w:rPr>
              <w:rFonts w:ascii="Franklin Gothic Book" w:hAnsi="Franklin Gothic Book"/>
            </w:rPr>
            <w:fldChar w:fldCharType="separate"/>
          </w:r>
          <w:r>
            <w:rPr>
              <w:rFonts w:ascii="Franklin Gothic Book" w:hAnsi="Franklin Gothic Book"/>
            </w:rPr>
            <w:t>17</w:t>
          </w:r>
          <w:r>
            <w:rPr>
              <w:rFonts w:ascii="Franklin Gothic Book" w:hAnsi="Franklin Gothic Book"/>
            </w:rPr>
            <w:fldChar w:fldCharType="end"/>
          </w:r>
          <w:r>
            <w:rPr>
              <w:rFonts w:ascii="Franklin Gothic Book" w:hAnsi="Franklin Gothic Book"/>
            </w:rPr>
            <w:fldChar w:fldCharType="end"/>
          </w:r>
        </w:p>
        <w:p w14:paraId="34A2C6A3">
          <w:pPr>
            <w:pStyle w:val="30"/>
            <w:tabs>
              <w:tab w:val="left" w:pos="880"/>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"_Toc176292821" </w:instrText>
          </w:r>
          <w:r>
            <w:fldChar w:fldCharType="separate"/>
          </w:r>
          <w:r>
            <w:rPr>
              <w:rStyle w:val="22"/>
              <w:szCs w:val="22"/>
              <w:lang w:val="en-GB"/>
            </w:rPr>
            <w:t>1.</w:t>
          </w:r>
          <w:r>
            <w:rPr>
              <w:rFonts w:eastAsiaTheme="minorEastAsia" w:cstheme="minorBidi"/>
              <w:kern w:val="2"/>
              <w:szCs w:val="22"/>
              <w:lang w:val="en-GB" w:eastAsia="en-GB"/>
              <w14:ligatures w14:val="standardContextual"/>
            </w:rPr>
            <w:tab/>
          </w:r>
          <w:r>
            <w:rPr>
              <w:rStyle w:val="22"/>
              <w:szCs w:val="22"/>
              <w:lang w:val="en-GB"/>
            </w:rPr>
            <w:t>Expression</w:t>
          </w:r>
          <w:r>
            <w:rPr>
              <w:szCs w:val="22"/>
            </w:rPr>
            <w:tab/>
          </w:r>
          <w:r>
            <w:rPr>
              <w:szCs w:val="22"/>
            </w:rPr>
            <w:fldChar w:fldCharType="begin"/>
          </w:r>
          <w:r>
            <w:rPr>
              <w:szCs w:val="22"/>
            </w:rPr>
            <w:instrText xml:space="preserve"> PAGEREF _Toc176292821 \h </w:instrText>
          </w:r>
          <w:r>
            <w:rPr>
              <w:szCs w:val="22"/>
            </w:rPr>
            <w:fldChar w:fldCharType="separate"/>
          </w:r>
          <w:r>
            <w:rPr>
              <w:szCs w:val="22"/>
            </w:rPr>
            <w:t>17</w:t>
          </w:r>
          <w:r>
            <w:rPr>
              <w:szCs w:val="22"/>
            </w:rPr>
            <w:fldChar w:fldCharType="end"/>
          </w:r>
          <w:r>
            <w:rPr>
              <w:szCs w:val="22"/>
            </w:rPr>
            <w:fldChar w:fldCharType="end"/>
          </w:r>
        </w:p>
        <w:p w14:paraId="63AB2CBC">
          <w:pPr>
            <w:pStyle w:val="30"/>
            <w:tabs>
              <w:tab w:val="left" w:pos="880"/>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"_Toc176292822" </w:instrText>
          </w:r>
          <w:r>
            <w:fldChar w:fldCharType="separate"/>
          </w:r>
          <w:r>
            <w:rPr>
              <w:rStyle w:val="22"/>
              <w:szCs w:val="22"/>
              <w:lang w:val="en-GB"/>
            </w:rPr>
            <w:t>2.</w:t>
          </w:r>
          <w:r>
            <w:rPr>
              <w:rFonts w:eastAsiaTheme="minorEastAsia" w:cstheme="minorBidi"/>
              <w:kern w:val="2"/>
              <w:szCs w:val="22"/>
              <w:lang w:val="en-GB" w:eastAsia="en-GB"/>
              <w14:ligatures w14:val="standardContextual"/>
            </w:rPr>
            <w:tab/>
          </w:r>
          <w:r>
            <w:rPr>
              <w:rStyle w:val="22"/>
              <w:szCs w:val="22"/>
              <w:lang w:val="en-GB"/>
            </w:rPr>
            <w:t>Operation</w:t>
          </w:r>
          <w:r>
            <w:rPr>
              <w:szCs w:val="22"/>
            </w:rPr>
            <w:tab/>
          </w:r>
          <w:r>
            <w:rPr>
              <w:szCs w:val="22"/>
            </w:rPr>
            <w:fldChar w:fldCharType="begin"/>
          </w:r>
          <w:r>
            <w:rPr>
              <w:szCs w:val="22"/>
            </w:rPr>
            <w:instrText xml:space="preserve"> PAGEREF _Toc176292822 \h </w:instrText>
          </w:r>
          <w:r>
            <w:rPr>
              <w:szCs w:val="22"/>
            </w:rPr>
            <w:fldChar w:fldCharType="separate"/>
          </w:r>
          <w:r>
            <w:rPr>
              <w:szCs w:val="22"/>
            </w:rPr>
            <w:t>18</w:t>
          </w:r>
          <w:r>
            <w:rPr>
              <w:szCs w:val="22"/>
            </w:rPr>
            <w:fldChar w:fldCharType="end"/>
          </w:r>
          <w:r>
            <w:rPr>
              <w:szCs w:val="22"/>
            </w:rPr>
            <w:fldChar w:fldCharType="end"/>
          </w:r>
        </w:p>
        <w:p w14:paraId="38E01A1D">
          <w:pPr>
            <w:pStyle w:val="30"/>
            <w:tabs>
              <w:tab w:val="left" w:pos="880"/>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"_Toc176292823" </w:instrText>
          </w:r>
          <w:r>
            <w:fldChar w:fldCharType="separate"/>
          </w:r>
          <w:r>
            <w:rPr>
              <w:rStyle w:val="22"/>
              <w:szCs w:val="22"/>
              <w:lang w:val="en-GB"/>
            </w:rPr>
            <w:t>3.</w:t>
          </w:r>
          <w:r>
            <w:rPr>
              <w:rFonts w:eastAsiaTheme="minorEastAsia" w:cstheme="minorBidi"/>
              <w:kern w:val="2"/>
              <w:szCs w:val="22"/>
              <w:lang w:val="en-GB" w:eastAsia="en-GB"/>
              <w14:ligatures w14:val="standardContextual"/>
            </w:rPr>
            <w:tab/>
          </w:r>
          <w:r>
            <w:rPr>
              <w:rStyle w:val="22"/>
              <w:szCs w:val="22"/>
              <w:lang w:val="en-GB"/>
            </w:rPr>
            <w:t>Association</w:t>
          </w:r>
          <w:r>
            <w:rPr>
              <w:szCs w:val="22"/>
            </w:rPr>
            <w:tab/>
          </w:r>
          <w:r>
            <w:rPr>
              <w:szCs w:val="22"/>
            </w:rPr>
            <w:fldChar w:fldCharType="begin"/>
          </w:r>
          <w:r>
            <w:rPr>
              <w:szCs w:val="22"/>
            </w:rPr>
            <w:instrText xml:space="preserve"> PAGEREF _Toc176292823 \h </w:instrText>
          </w:r>
          <w:r>
            <w:rPr>
              <w:szCs w:val="22"/>
            </w:rPr>
            <w:fldChar w:fldCharType="separate"/>
          </w:r>
          <w:r>
            <w:rPr>
              <w:szCs w:val="22"/>
            </w:rPr>
            <w:t>20</w:t>
          </w:r>
          <w:r>
            <w:rPr>
              <w:szCs w:val="22"/>
            </w:rPr>
            <w:fldChar w:fldCharType="end"/>
          </w:r>
          <w:r>
            <w:rPr>
              <w:szCs w:val="22"/>
            </w:rPr>
            <w:fldChar w:fldCharType="end"/>
          </w:r>
        </w:p>
        <w:p w14:paraId="0856A102">
          <w:pPr>
            <w:pStyle w:val="30"/>
            <w:tabs>
              <w:tab w:val="left" w:pos="880"/>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"_Toc176292824" </w:instrText>
          </w:r>
          <w:r>
            <w:fldChar w:fldCharType="separate"/>
          </w:r>
          <w:r>
            <w:rPr>
              <w:rStyle w:val="22"/>
              <w:szCs w:val="22"/>
              <w:lang w:val="en-GB"/>
            </w:rPr>
            <w:t>4.</w:t>
          </w:r>
          <w:r>
            <w:rPr>
              <w:rFonts w:eastAsiaTheme="minorEastAsia" w:cstheme="minorBidi"/>
              <w:kern w:val="2"/>
              <w:szCs w:val="22"/>
              <w:lang w:val="en-GB" w:eastAsia="en-GB"/>
              <w14:ligatures w14:val="standardContextual"/>
            </w:rPr>
            <w:tab/>
          </w:r>
          <w:r>
            <w:rPr>
              <w:rStyle w:val="22"/>
              <w:szCs w:val="22"/>
              <w:lang w:val="en-GB"/>
            </w:rPr>
            <w:t>Engagement</w:t>
          </w:r>
          <w:r>
            <w:rPr>
              <w:szCs w:val="22"/>
            </w:rPr>
            <w:tab/>
          </w:r>
          <w:r>
            <w:rPr>
              <w:szCs w:val="22"/>
            </w:rPr>
            <w:fldChar w:fldCharType="begin"/>
          </w:r>
          <w:r>
            <w:rPr>
              <w:szCs w:val="22"/>
            </w:rPr>
            <w:instrText xml:space="preserve"> PAGEREF _Toc176292824 \h </w:instrText>
          </w:r>
          <w:r>
            <w:rPr>
              <w:szCs w:val="22"/>
            </w:rPr>
            <w:fldChar w:fldCharType="separate"/>
          </w:r>
          <w:r>
            <w:rPr>
              <w:szCs w:val="22"/>
            </w:rPr>
            <w:t>21</w:t>
          </w:r>
          <w:r>
            <w:rPr>
              <w:szCs w:val="22"/>
            </w:rPr>
            <w:fldChar w:fldCharType="end"/>
          </w:r>
          <w:r>
            <w:rPr>
              <w:szCs w:val="22"/>
            </w:rPr>
            <w:fldChar w:fldCharType="end"/>
          </w:r>
        </w:p>
        <w:p w14:paraId="7E6B6E5D">
          <w:pPr>
            <w:pStyle w:val="30"/>
            <w:tabs>
              <w:tab w:val="left" w:pos="880"/>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"_Toc176292825" </w:instrText>
          </w:r>
          <w:r>
            <w:fldChar w:fldCharType="separate"/>
          </w:r>
          <w:r>
            <w:rPr>
              <w:rStyle w:val="22"/>
              <w:szCs w:val="22"/>
              <w:lang w:val="en-GB"/>
            </w:rPr>
            <w:t>5.</w:t>
          </w:r>
          <w:r>
            <w:rPr>
              <w:rFonts w:eastAsiaTheme="minorEastAsia" w:cstheme="minorBidi"/>
              <w:kern w:val="2"/>
              <w:szCs w:val="22"/>
              <w:lang w:val="en-GB" w:eastAsia="en-GB"/>
              <w14:ligatures w14:val="standardContextual"/>
            </w:rPr>
            <w:tab/>
          </w:r>
          <w:r>
            <w:rPr>
              <w:rStyle w:val="22"/>
              <w:szCs w:val="22"/>
              <w:lang w:val="en-GB"/>
            </w:rPr>
            <w:t>Access to decision-making</w:t>
          </w:r>
          <w:r>
            <w:rPr>
              <w:szCs w:val="22"/>
            </w:rPr>
            <w:tab/>
          </w:r>
          <w:r>
            <w:rPr>
              <w:szCs w:val="22"/>
            </w:rPr>
            <w:fldChar w:fldCharType="begin"/>
          </w:r>
          <w:r>
            <w:rPr>
              <w:szCs w:val="22"/>
            </w:rPr>
            <w:instrText xml:space="preserve"> PAGEREF _Toc176292825 \h </w:instrText>
          </w:r>
          <w:r>
            <w:rPr>
              <w:szCs w:val="22"/>
            </w:rPr>
            <w:fldChar w:fldCharType="separate"/>
          </w:r>
          <w:r>
            <w:rPr>
              <w:szCs w:val="22"/>
            </w:rPr>
            <w:t>22</w:t>
          </w:r>
          <w:r>
            <w:rPr>
              <w:szCs w:val="22"/>
            </w:rPr>
            <w:fldChar w:fldCharType="end"/>
          </w:r>
          <w:r>
            <w:rPr>
              <w:szCs w:val="22"/>
            </w:rPr>
            <w:fldChar w:fldCharType="end"/>
          </w:r>
        </w:p>
        <w:p w14:paraId="7A75DF2A">
          <w:pPr>
            <w:pStyle w:val="30"/>
            <w:tabs>
              <w:tab w:val="left" w:pos="880"/>
              <w:tab w:val="right" w:leader="dot" w:pos="9062"/>
            </w:tabs>
            <w:rPr>
              <w:rFonts w:eastAsiaTheme="minorEastAsia" w:cstheme="minorBidi"/>
              <w:kern w:val="2"/>
              <w:szCs w:val="22"/>
              <w:lang w:val="en-GB" w:eastAsia="en-GB"/>
              <w14:ligatures w14:val="standardContextual"/>
            </w:rPr>
          </w:pPr>
          <w:r>
            <w:fldChar w:fldCharType="begin"/>
          </w:r>
          <w:r>
            <w:instrText xml:space="preserve"> HYPERLINK \l "_Toc176292826" </w:instrText>
          </w:r>
          <w:r>
            <w:fldChar w:fldCharType="separate"/>
          </w:r>
          <w:r>
            <w:rPr>
              <w:rStyle w:val="22"/>
              <w:szCs w:val="22"/>
              <w:lang w:val="en-GB"/>
            </w:rPr>
            <w:t>6.</w:t>
          </w:r>
          <w:r>
            <w:rPr>
              <w:rFonts w:eastAsiaTheme="minorEastAsia" w:cstheme="minorBidi"/>
              <w:kern w:val="2"/>
              <w:szCs w:val="22"/>
              <w:lang w:val="en-GB" w:eastAsia="en-GB"/>
              <w14:ligatures w14:val="standardContextual"/>
            </w:rPr>
            <w:tab/>
          </w:r>
          <w:r>
            <w:rPr>
              <w:rStyle w:val="22"/>
              <w:szCs w:val="22"/>
            </w:rPr>
            <w:t>Documentation</w:t>
          </w:r>
          <w:r>
            <w:rPr>
              <w:szCs w:val="22"/>
            </w:rPr>
            <w:tab/>
          </w:r>
          <w:r>
            <w:rPr>
              <w:szCs w:val="22"/>
            </w:rPr>
            <w:fldChar w:fldCharType="begin"/>
          </w:r>
          <w:r>
            <w:rPr>
              <w:szCs w:val="22"/>
            </w:rPr>
            <w:instrText xml:space="preserve"> PAGEREF _Toc176292826 \h </w:instrText>
          </w:r>
          <w:r>
            <w:rPr>
              <w:szCs w:val="22"/>
            </w:rPr>
            <w:fldChar w:fldCharType="separate"/>
          </w:r>
          <w:r>
            <w:rPr>
              <w:szCs w:val="22"/>
            </w:rPr>
            <w:t>22</w:t>
          </w:r>
          <w:r>
            <w:rPr>
              <w:szCs w:val="22"/>
            </w:rPr>
            <w:fldChar w:fldCharType="end"/>
          </w:r>
          <w:r>
            <w:rPr>
              <w:szCs w:val="22"/>
            </w:rPr>
            <w:fldChar w:fldCharType="end"/>
          </w:r>
        </w:p>
        <w:p w14:paraId="16FF585A">
          <w:pPr>
            <w:pStyle w:val="28"/>
            <w:rPr>
              <w:rFonts w:asciiTheme="minorHAnsi" w:hAnsiTheme="minorHAnsi" w:eastAsiaTheme="minorEastAsia"/>
              <w:b w:val="0"/>
              <w:bCs w:val="0"/>
              <w:kern w:val="2"/>
              <w:sz w:val="22"/>
              <w:szCs w:val="22"/>
              <w:lang w:val="en-GB" w:eastAsia="en-GB"/>
              <w14:ligatures w14:val="standardContextual"/>
            </w:rPr>
          </w:pPr>
          <w:r>
            <w:fldChar w:fldCharType="begin"/>
          </w:r>
          <w:r>
            <w:instrText xml:space="preserve"> HYPERLINK \l "_Toc176292827" </w:instrText>
          </w:r>
          <w:r>
            <w:fldChar w:fldCharType="separate"/>
          </w:r>
          <w:r>
            <w:rPr>
              <w:rStyle w:val="22"/>
              <w:sz w:val="22"/>
              <w:szCs w:val="22"/>
              <w:highlight w:val="cyan"/>
            </w:rPr>
            <w:t>For Validation</w:t>
          </w:r>
          <w:r>
            <w:rPr>
              <w:rStyle w:val="22"/>
              <w:sz w:val="22"/>
              <w:szCs w:val="22"/>
            </w:rPr>
            <w:t>: sign-off</w:t>
          </w:r>
          <w:r>
            <w:rPr>
              <w:sz w:val="22"/>
              <w:szCs w:val="22"/>
            </w:rPr>
            <w:tab/>
          </w:r>
          <w:r>
            <w:rPr>
              <w:sz w:val="22"/>
              <w:szCs w:val="22"/>
            </w:rPr>
            <w:fldChar w:fldCharType="begin"/>
          </w:r>
          <w:r>
            <w:rPr>
              <w:sz w:val="22"/>
              <w:szCs w:val="22"/>
            </w:rPr>
            <w:instrText xml:space="preserve"> PAGEREF _Toc176292827 \h </w:instrText>
          </w:r>
          <w:r>
            <w:rPr>
              <w:sz w:val="22"/>
              <w:szCs w:val="22"/>
            </w:rPr>
            <w:fldChar w:fldCharType="separate"/>
          </w:r>
          <w:r>
            <w:rPr>
              <w:sz w:val="22"/>
              <w:szCs w:val="22"/>
            </w:rPr>
            <w:t>24</w:t>
          </w:r>
          <w:r>
            <w:rPr>
              <w:sz w:val="22"/>
              <w:szCs w:val="22"/>
            </w:rPr>
            <w:fldChar w:fldCharType="end"/>
          </w:r>
          <w:r>
            <w:rPr>
              <w:sz w:val="22"/>
              <w:szCs w:val="22"/>
            </w:rPr>
            <w:fldChar w:fldCharType="end"/>
          </w:r>
        </w:p>
        <w:p w14:paraId="4CE3049D">
          <w:pPr>
            <w:spacing w:before="60" w:after="60"/>
          </w:pPr>
          <w:r>
            <w:rPr>
              <w:b/>
              <w:bCs/>
              <w:sz w:val="20"/>
              <w:szCs w:val="20"/>
            </w:rPr>
            <w:fldChar w:fldCharType="end"/>
          </w:r>
        </w:p>
      </w:sdtContent>
    </w:sdt>
    <w:p w14:paraId="483AD806">
      <w:pPr>
        <w:pStyle w:val="2"/>
        <w:rPr>
          <w:lang w:val="en-GB"/>
        </w:rPr>
      </w:pPr>
      <w:bookmarkStart w:id="2" w:name="_Toc176292799"/>
      <w:r>
        <w:rPr>
          <w:lang w:val="en-GB"/>
        </w:rPr>
        <w:t xml:space="preserve">Requirement 1.4 regarding </w:t>
      </w:r>
      <w:r>
        <w:t>constituency</w:t>
      </w:r>
      <w:r>
        <w:rPr>
          <w:lang w:val="en-GB"/>
        </w:rPr>
        <w:t xml:space="preserve"> organisation</w:t>
      </w:r>
      <w:bookmarkEnd w:id="0"/>
      <w:bookmarkEnd w:id="2"/>
    </w:p>
    <w:p w14:paraId="75926E73">
      <w:pPr>
        <w:pStyle w:val="3"/>
      </w:pPr>
      <w:bookmarkStart w:id="3" w:name="_Toc176292800"/>
      <w:bookmarkStart w:id="4" w:name="_Toc172813377"/>
      <w:r>
        <w:t>Resources</w:t>
      </w:r>
      <w:bookmarkEnd w:id="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FB1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left w:val="nil"/>
              <w:bottom w:val="nil"/>
              <w:right w:val="nil"/>
            </w:tcBorders>
            <w:shd w:val="clear" w:color="auto" w:fill="EDF1F9"/>
          </w:tcPr>
          <w:p w14:paraId="52A5EB84">
            <w:pPr>
              <w:pStyle w:val="74"/>
              <w:numPr>
                <w:ilvl w:val="0"/>
                <w:numId w:val="3"/>
              </w:numPr>
              <w:rPr>
                <w:rStyle w:val="22"/>
                <w:rFonts w:eastAsiaTheme="minorHAnsi" w:cstheme="minorBidi"/>
                <w:color w:val="auto"/>
                <w:u w:val="none"/>
                <w:lang w:val="en-GB"/>
              </w:rPr>
            </w:pPr>
            <w:r>
              <w:fldChar w:fldCharType="begin"/>
            </w:r>
            <w:r>
              <w:instrText xml:space="preserve"> HYPERLINK "https://eiti.org/eiti-requirements" \l "_4-multi%E2%80%91stakeholder-group-17282" </w:instrText>
            </w:r>
            <w:r>
              <w:fldChar w:fldCharType="separate"/>
            </w:r>
            <w:r>
              <w:rPr>
                <w:rStyle w:val="22"/>
                <w:rFonts w:eastAsiaTheme="minorHAnsi" w:cstheme="minorBidi"/>
                <w:lang w:val="en-GB"/>
              </w:rPr>
              <w:t>Requirement in full</w:t>
            </w:r>
            <w:r>
              <w:rPr>
                <w:rStyle w:val="22"/>
                <w:rFonts w:eastAsiaTheme="minorHAnsi" w:cstheme="minorBidi"/>
                <w:lang w:val="en-GB"/>
              </w:rPr>
              <w:fldChar w:fldCharType="end"/>
            </w:r>
            <w:r>
              <w:rPr>
                <w:rStyle w:val="22"/>
                <w:rFonts w:eastAsiaTheme="minorHAnsi" w:cstheme="minorBidi"/>
                <w:lang w:val="en-GB"/>
              </w:rPr>
              <w:t xml:space="preserve">; </w:t>
            </w:r>
            <w:r>
              <w:fldChar w:fldCharType="begin"/>
            </w:r>
            <w:r>
              <w:instrText xml:space="preserve"> HYPERLINK "https://eiti.org/guidance-notes/validation-guide-2023-eiti-standard" \l "requirement-14-multi%E2%80%91stakeholder-group-18970" </w:instrText>
            </w:r>
            <w:r>
              <w:fldChar w:fldCharType="separate"/>
            </w:r>
            <w:r>
              <w:rPr>
                <w:rStyle w:val="22"/>
                <w:rFonts w:eastAsiaTheme="minorHAnsi" w:cstheme="minorBidi"/>
                <w:lang w:val="en-GB"/>
              </w:rPr>
              <w:t>Validation guide</w:t>
            </w:r>
            <w:r>
              <w:rPr>
                <w:rStyle w:val="22"/>
                <w:rFonts w:eastAsiaTheme="minorHAnsi" w:cstheme="minorBidi"/>
                <w:lang w:val="en-GB"/>
              </w:rPr>
              <w:fldChar w:fldCharType="end"/>
            </w:r>
            <w:r>
              <w:rPr>
                <w:rStyle w:val="22"/>
                <w:rFonts w:eastAsiaTheme="minorHAnsi" w:cstheme="minorBidi"/>
                <w:lang w:val="en-GB"/>
              </w:rPr>
              <w:t>,</w:t>
            </w:r>
          </w:p>
          <w:p w14:paraId="0A88DDC8">
            <w:pPr>
              <w:pStyle w:val="74"/>
              <w:numPr>
                <w:ilvl w:val="0"/>
                <w:numId w:val="3"/>
              </w:numPr>
              <w:rPr>
                <w:rFonts w:eastAsiaTheme="minorHAnsi" w:cstheme="minorBidi"/>
                <w:lang w:val="en-GB"/>
              </w:rPr>
            </w:pPr>
            <w:r>
              <w:rPr>
                <w:rFonts w:eastAsiaTheme="minorHAnsi" w:cstheme="minorBidi"/>
              </w:rPr>
              <w:t xml:space="preserve">Guidance notes: </w:t>
            </w:r>
            <w:r>
              <w:fldChar w:fldCharType="begin"/>
            </w:r>
            <w:r>
              <w:instrText xml:space="preserve"> HYPERLINK "https://eiti.org/guidance-notes/establishment-and-governance-multi-stakeholder-groups" </w:instrText>
            </w:r>
            <w:r>
              <w:fldChar w:fldCharType="separate"/>
            </w:r>
            <w:r>
              <w:rPr>
                <w:rStyle w:val="22"/>
                <w:rFonts w:eastAsia="Cambria" w:cs="Arial"/>
              </w:rPr>
              <w:t>Establishment and governance of multi-stakeholder groups</w:t>
            </w:r>
            <w:r>
              <w:rPr>
                <w:rStyle w:val="22"/>
                <w:rFonts w:eastAsia="Cambria" w:cs="Arial"/>
              </w:rPr>
              <w:fldChar w:fldCharType="end"/>
            </w:r>
            <w:r>
              <w:rPr>
                <w:rFonts w:eastAsiaTheme="minorHAnsi" w:cstheme="minorBidi"/>
              </w:rPr>
              <w:t xml:space="preserve"> </w:t>
            </w:r>
          </w:p>
        </w:tc>
      </w:tr>
    </w:tbl>
    <w:p w14:paraId="147E46C8">
      <w:pPr>
        <w:pStyle w:val="3"/>
      </w:pPr>
      <w:bookmarkStart w:id="5" w:name="_Toc176292801"/>
      <w:r>
        <w:t>Corrective actions / recommendations from previous Validation regarding constituency organisation</w:t>
      </w:r>
      <w:bookmarkEnd w:id="4"/>
      <w:bookmarkEnd w:id="5"/>
    </w:p>
    <w:p w14:paraId="46F612D0">
      <w:pPr>
        <w:pStyle w:val="82"/>
        <w:rPr>
          <w:rFonts w:eastAsia="MS Gothic" w:cs="MS Gothic"/>
          <w:i w:val="0"/>
          <w:iCs w:val="0"/>
          <w:sz w:val="20"/>
          <w:szCs w:val="20"/>
          <w:lang w:val="en-GB"/>
        </w:rPr>
      </w:pPr>
      <w:bookmarkStart w:id="6" w:name="_Toc172813378"/>
      <w:r>
        <w:rPr>
          <w:rFonts w:hint="eastAsia" w:ascii="MS Gothic" w:hAnsi="MS Gothic" w:eastAsia="MS Gothic" w:cs="MS Gothic"/>
          <w:i w:val="0"/>
          <w:iCs w:val="0"/>
          <w:sz w:val="20"/>
          <w:szCs w:val="20"/>
          <w:lang w:val="en-GB"/>
        </w:rPr>
        <w:t>ⓘ</w:t>
      </w:r>
      <w:r>
        <w:rPr>
          <w:rFonts w:eastAsia="MS Gothic" w:cs="MS Gothic"/>
          <w:i w:val="0"/>
          <w:iCs w:val="0"/>
          <w:sz w:val="20"/>
          <w:szCs w:val="20"/>
          <w:lang w:val="en-GB"/>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693C7D1E">
      <w:pPr>
        <w:pStyle w:val="82"/>
        <w:rPr>
          <w:rFonts w:eastAsia="MS Gothic" w:cs="MS Gothic"/>
          <w:i w:val="0"/>
          <w:iCs w:val="0"/>
          <w:sz w:val="20"/>
          <w:szCs w:val="20"/>
          <w:lang w:val="en-GB"/>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11FC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left w:val="nil"/>
              <w:bottom w:val="nil"/>
              <w:right w:val="nil"/>
            </w:tcBorders>
            <w:shd w:val="clear" w:color="auto" w:fill="F1F1F1" w:themeFill="background1" w:themeFillShade="F2"/>
          </w:tcPr>
          <w:p w14:paraId="5098D3A5">
            <w:pPr>
              <w:rPr>
                <w:rFonts w:eastAsiaTheme="minorHAnsi" w:cstheme="minorBidi"/>
                <w:i/>
                <w:iCs/>
                <w:lang w:val="en-GB"/>
              </w:rPr>
            </w:pPr>
            <w:r>
              <w:rPr>
                <w:rFonts w:eastAsiaTheme="minorHAnsi" w:cstheme="minorBidi"/>
                <w:i/>
                <w:iCs/>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73B6F2A">
      <w:pPr>
        <w:pStyle w:val="3"/>
      </w:pPr>
      <w:bookmarkStart w:id="7" w:name="_Toc176292802"/>
      <w:r>
        <w:t>Self-assessment</w:t>
      </w:r>
      <w:bookmarkEnd w:id="6"/>
      <w:bookmarkEnd w:id="7"/>
    </w:p>
    <w:p w14:paraId="46953734">
      <w:pPr>
        <w:spacing w:before="0" w:after="0" w:line="276" w:lineRule="auto"/>
        <w:rPr>
          <w:color w:val="595959"/>
          <w:sz w:val="20"/>
          <w:szCs w:val="20"/>
        </w:rPr>
      </w:pPr>
      <w:r>
        <w:rPr>
          <w:rFonts w:hint="eastAsia" w:ascii="MS Mincho" w:hAnsi="MS Mincho" w:eastAsia="MS Mincho" w:cs="MS Mincho"/>
          <w:color w:val="595959"/>
          <w:sz w:val="20"/>
          <w:szCs w:val="20"/>
          <w:lang w:val="en-GB"/>
        </w:rPr>
        <w:t>ⓘ</w:t>
      </w:r>
      <w:r>
        <w:rPr>
          <w:color w:val="595959"/>
          <w:sz w:val="20"/>
          <w:szCs w:val="20"/>
          <w:lang w:val="en-GB"/>
        </w:rPr>
        <w:t>The self-assessment allows to understand the aspects of the requirement.</w:t>
      </w:r>
      <w:r>
        <w:rPr>
          <w:color w:val="595959"/>
          <w:sz w:val="18"/>
          <w:szCs w:val="18"/>
        </w:rPr>
        <w:t xml:space="preserve"> </w:t>
      </w:r>
      <w:r>
        <w:rPr>
          <w:color w:val="595959"/>
          <w:sz w:val="20"/>
          <w:szCs w:val="20"/>
        </w:rPr>
        <w:t xml:space="preserve">Diverging views within the constituency can be documented in the form. You may contact the International Secretariat country lead for support. </w:t>
      </w:r>
    </w:p>
    <w:p w14:paraId="421E00C6">
      <w:pPr>
        <w:pStyle w:val="4"/>
        <w:rPr>
          <w:lang w:val="en-GB"/>
        </w:rPr>
      </w:pPr>
      <w:bookmarkStart w:id="8" w:name="_Technical_requirement_regarding"/>
      <w:bookmarkEnd w:id="8"/>
      <w:bookmarkStart w:id="9" w:name="_Toc172813379"/>
      <w:bookmarkStart w:id="10" w:name="_Toc176292803"/>
      <w:r>
        <w:rPr>
          <w:lang w:val="en-GB"/>
        </w:rPr>
        <w:t xml:space="preserve">Technical requirement </w:t>
      </w:r>
      <w:bookmarkStart w:id="11" w:name="_Hlk172801265"/>
      <w:r>
        <w:rPr>
          <w:lang w:val="en-GB"/>
        </w:rPr>
        <w:t>regarding constituency organisation</w:t>
      </w:r>
      <w:bookmarkEnd w:id="9"/>
      <w:bookmarkEnd w:id="10"/>
      <w:bookmarkEnd w:id="11"/>
    </w:p>
    <w:p w14:paraId="1410821A">
      <w:pPr>
        <w:rPr>
          <w:i/>
          <w:iCs/>
          <w:lang w:val="en-GB"/>
        </w:rPr>
      </w:pPr>
      <w:r>
        <w:rPr>
          <w:i/>
          <w:iCs/>
          <w:lang w:val="en-GB"/>
        </w:rPr>
        <w:t>The aspects below are part of the assessment of requirement 1.4 but must be filled in by the civil society constituency, as it relates to their organisation of constituency representation.</w:t>
      </w:r>
    </w:p>
    <w:p w14:paraId="7C9DD19C">
      <w:pPr>
        <w:rPr>
          <w:i/>
          <w:iCs/>
          <w:lang w:val="en-GB"/>
        </w:rPr>
      </w:pPr>
      <w:r>
        <w:rPr>
          <w:i/>
          <w:iCs/>
          <w:lang w:val="en-GB"/>
        </w:rPr>
        <w:t xml:space="preserve">‘Broader constituency’ refers to civil society organisations that are not members of the MSG, but that are directly or indirectly involved in issues relating to the governance of the extractive industries, including among others, but not limited to organisations working on fiscal transparency and accountability, anti-corruption, gender, environment, economic development, open data, youth organisations, journalists, trade organisations, organisations representing communities directly affected by extractives operations to name a few. </w:t>
      </w:r>
    </w:p>
    <w:p w14:paraId="585BCE93">
      <w:pPr>
        <w:rPr>
          <w:i/>
          <w:iCs/>
          <w:lang w:val="en-GB"/>
        </w:rPr>
      </w:pPr>
      <w:r>
        <w:rPr>
          <w:i/>
          <w:iCs/>
          <w:lang w:val="en-GB"/>
        </w:rPr>
        <w:t xml:space="preserve">Seeking their views on and needs for EITI implementation ensures that EITI can be impactful, ensure effective transmission of issues of interest, tailoring information from EITI reporting, follow-up on recommendations and corrective actions and encourage the use of data for their purposes. </w:t>
      </w:r>
    </w:p>
    <w:p w14:paraId="5510C0E8">
      <w:pPr>
        <w:rPr>
          <w:i/>
          <w:iCs/>
          <w:lang w:val="en-GB"/>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7390"/>
      </w:tblGrid>
      <w:tr w14:paraId="2837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Borders>
              <w:top w:val="nil"/>
              <w:left w:val="nil"/>
              <w:bottom w:val="nil"/>
              <w:right w:val="nil"/>
            </w:tcBorders>
            <w:shd w:val="clear" w:color="auto" w:fill="B4C6E7" w:themeFill="accent1" w:themeFillTint="66"/>
          </w:tcPr>
          <w:p w14:paraId="7EC56682">
            <w:pPr>
              <w:rPr>
                <w:rFonts w:eastAsiaTheme="minorHAnsi" w:cstheme="minorBidi"/>
                <w:b/>
                <w:bCs/>
                <w:szCs w:val="22"/>
                <w:lang w:val="en-GB"/>
              </w:rPr>
            </w:pPr>
            <w:r>
              <w:rPr>
                <w:rFonts w:eastAsiaTheme="minorHAnsi" w:cstheme="minorBidi"/>
                <w:b/>
                <w:bCs/>
                <w:szCs w:val="22"/>
                <w:lang w:val="en-GB"/>
              </w:rPr>
              <w:t>Required</w:t>
            </w:r>
          </w:p>
        </w:tc>
        <w:tc>
          <w:tcPr>
            <w:tcW w:w="7390" w:type="dxa"/>
            <w:tcBorders>
              <w:top w:val="nil"/>
              <w:left w:val="nil"/>
              <w:bottom w:val="nil"/>
              <w:right w:val="nil"/>
            </w:tcBorders>
            <w:shd w:val="clear" w:color="auto" w:fill="B4C6E7"/>
          </w:tcPr>
          <w:p w14:paraId="75FA8E72">
            <w:pPr>
              <w:rPr>
                <w:rFonts w:eastAsiaTheme="minorHAnsi" w:cstheme="minorBidi"/>
                <w:b/>
                <w:bCs/>
                <w:szCs w:val="22"/>
                <w:lang w:val="en-GB"/>
              </w:rPr>
            </w:pPr>
            <w:r>
              <w:rPr>
                <w:rFonts w:eastAsiaTheme="minorHAnsi" w:cstheme="minorBidi"/>
                <w:b/>
                <w:bCs/>
                <w:szCs w:val="22"/>
                <w:lang w:val="en-GB"/>
              </w:rPr>
              <w:t>#1.4.a.i establishment and representation</w:t>
            </w:r>
          </w:p>
        </w:tc>
      </w:tr>
      <w:tr w14:paraId="0ACF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Borders>
              <w:top w:val="nil"/>
              <w:left w:val="nil"/>
              <w:bottom w:val="nil"/>
              <w:right w:val="nil"/>
            </w:tcBorders>
          </w:tcPr>
          <w:p w14:paraId="7A8620BA">
            <w:pPr>
              <w:rPr>
                <w:rFonts w:eastAsiaTheme="minorHAnsi" w:cstheme="minorBidi"/>
                <w:i/>
                <w:iCs/>
                <w:szCs w:val="22"/>
                <w:lang w:val="en-GB"/>
              </w:rPr>
            </w:pPr>
            <w:r>
              <w:rPr>
                <w:rFonts w:eastAsiaTheme="minorHAnsi" w:cstheme="minorBidi"/>
                <w:i/>
                <w:iCs/>
                <w:szCs w:val="22"/>
                <w:lang w:val="en-GB"/>
              </w:rPr>
              <w:t>Nomination procedure – transparency</w:t>
            </w:r>
            <w:r>
              <w:rPr>
                <w:rFonts w:eastAsiaTheme="minorHAnsi" w:cstheme="minorBidi"/>
                <w:i/>
                <w:iCs/>
                <w:szCs w:val="22"/>
              </w:rPr>
              <w:t>, openness and fairness</w:t>
            </w:r>
          </w:p>
        </w:tc>
        <w:tc>
          <w:tcPr>
            <w:tcW w:w="7390" w:type="dxa"/>
            <w:tcBorders>
              <w:top w:val="nil"/>
              <w:left w:val="nil"/>
              <w:bottom w:val="single" w:color="auto" w:sz="4" w:space="0"/>
              <w:right w:val="nil"/>
            </w:tcBorders>
          </w:tcPr>
          <w:p w14:paraId="06A28BFD">
            <w:pPr>
              <w:rPr>
                <w:rFonts w:eastAsiaTheme="minorHAnsi" w:cstheme="minorBidi"/>
                <w:b/>
                <w:bCs/>
                <w:szCs w:val="22"/>
                <w:lang w:val="en-GB"/>
              </w:rPr>
            </w:pPr>
            <w:r>
              <w:rPr>
                <w:rFonts w:eastAsiaTheme="minorHAnsi" w:cstheme="minorBidi"/>
                <w:b/>
                <w:bCs/>
                <w:szCs w:val="22"/>
                <w:lang w:val="en-GB"/>
              </w:rPr>
              <w:t xml:space="preserve">Did </w:t>
            </w:r>
            <w:r>
              <w:rPr>
                <w:rFonts w:eastAsiaTheme="minorHAnsi" w:cstheme="minorBidi"/>
                <w:b/>
                <w:bCs/>
                <w:szCs w:val="22"/>
                <w:u w:val="single"/>
                <w:lang w:val="en-GB"/>
              </w:rPr>
              <w:t>civil society</w:t>
            </w:r>
            <w:r>
              <w:rPr>
                <w:rFonts w:eastAsiaTheme="minorHAnsi" w:cstheme="minorBidi"/>
                <w:b/>
                <w:bCs/>
                <w:szCs w:val="22"/>
                <w:lang w:val="en-GB"/>
              </w:rPr>
              <w:t xml:space="preserve"> agree to a procedure for selecting civil society MSG members?</w:t>
            </w:r>
          </w:p>
          <w:p w14:paraId="24E12BAC">
            <w:pPr>
              <w:rPr>
                <w:rFonts w:eastAsiaTheme="minorHAnsi" w:cstheme="minorBidi"/>
                <w:szCs w:val="22"/>
                <w:lang w:val="en-GB"/>
              </w:rPr>
            </w:pPr>
            <w:sdt>
              <w:sdtPr>
                <w:rPr>
                  <w:rFonts w:ascii="MS Gothic" w:hAnsi="MS Gothic" w:eastAsia="MS Gothic" w:cstheme="minorBidi"/>
                  <w:szCs w:val="22"/>
                  <w:lang w:val="en-GB"/>
                </w:rPr>
                <w:id w:val="-82845986"/>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1546102562"/>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6D553940">
            <w:pPr>
              <w:shd w:val="clear" w:color="auto" w:fill="D9E2F3" w:themeFill="accent1" w:themeFillTint="33"/>
              <w:rPr>
                <w:rFonts w:hint="default" w:eastAsiaTheme="minorHAnsi" w:cstheme="minorBidi"/>
                <w:szCs w:val="22"/>
                <w:lang w:val="en-US"/>
              </w:rPr>
            </w:pPr>
            <w:r>
              <w:rPr>
                <w:rFonts w:eastAsiaTheme="minorHAnsi" w:cstheme="minorBidi"/>
                <w:szCs w:val="22"/>
                <w:lang w:val="en-GB"/>
              </w:rPr>
              <w:t xml:space="preserve">If </w:t>
            </w:r>
            <w:r>
              <w:rPr>
                <w:rFonts w:eastAsiaTheme="minorHAnsi" w:cstheme="minorBidi"/>
                <w:szCs w:val="22"/>
                <w:u w:val="single"/>
                <w:lang w:val="en-GB"/>
              </w:rPr>
              <w:t>yes</w:t>
            </w:r>
            <w:r>
              <w:rPr>
                <w:rFonts w:eastAsiaTheme="minorHAnsi" w:cstheme="minorBidi"/>
                <w:szCs w:val="22"/>
                <w:lang w:val="en-GB"/>
              </w:rPr>
              <w:t>, name of document name of document that outlines the formal process for nominating candidates to the MSG:</w:t>
            </w:r>
            <w:r>
              <w:rPr>
                <w:rFonts w:eastAsiaTheme="minorHAnsi" w:cstheme="minorBidi"/>
              </w:rPr>
              <w:t xml:space="preserve"> </w:t>
            </w:r>
            <w:r>
              <w:rPr>
                <w:rFonts w:hint="default" w:eastAsiaTheme="minorHAnsi" w:cstheme="minorBidi"/>
                <w:lang w:val="en-US"/>
              </w:rPr>
              <w:t>CSOs nominated and voted for members from there constituencies to be on the MSG.</w:t>
            </w:r>
          </w:p>
          <w:p w14:paraId="79824F4C">
            <w:pPr>
              <w:rPr>
                <w:rFonts w:eastAsiaTheme="minorHAnsi" w:cstheme="minorBidi"/>
                <w:szCs w:val="22"/>
                <w:lang w:val="en-GB"/>
              </w:rPr>
            </w:pPr>
          </w:p>
          <w:p w14:paraId="17290AFA">
            <w:pPr>
              <w:shd w:val="clear" w:color="auto" w:fill="D9E2F3" w:themeFill="accent1" w:themeFillTint="33"/>
              <w:rPr>
                <w:rFonts w:eastAsiaTheme="minorHAnsi" w:cstheme="minorBidi"/>
                <w:szCs w:val="22"/>
                <w:lang w:val="en-GB"/>
              </w:rPr>
            </w:pPr>
            <w:r>
              <w:rPr>
                <w:rFonts w:eastAsiaTheme="minorHAnsi" w:cstheme="minorBidi"/>
                <w:szCs w:val="22"/>
                <w:lang w:val="en-GB"/>
              </w:rPr>
              <w:t xml:space="preserve">Link to that document: </w:t>
            </w:r>
          </w:p>
          <w:p w14:paraId="37C23D11">
            <w:pPr>
              <w:rPr>
                <w:rFonts w:eastAsiaTheme="minorHAnsi" w:cstheme="minorBidi"/>
                <w:b/>
                <w:bCs/>
                <w:szCs w:val="22"/>
                <w:lang w:val="en-GB"/>
              </w:rPr>
            </w:pPr>
          </w:p>
          <w:p w14:paraId="1C96CFBF">
            <w:pPr>
              <w:rPr>
                <w:rFonts w:eastAsiaTheme="minorHAnsi" w:cstheme="minorBidi"/>
                <w:b/>
                <w:bCs/>
                <w:szCs w:val="22"/>
                <w:lang w:val="en-GB"/>
              </w:rPr>
            </w:pPr>
            <w:r>
              <w:rPr>
                <w:rFonts w:eastAsiaTheme="minorHAnsi" w:cstheme="minorBidi"/>
                <w:b/>
                <w:bCs/>
                <w:szCs w:val="22"/>
                <w:lang w:val="en-GB"/>
              </w:rPr>
              <w:t>Was the agreed procedure followed in the latest nomination?</w:t>
            </w:r>
          </w:p>
          <w:p w14:paraId="60AC8B55">
            <w:pPr>
              <w:rPr>
                <w:rFonts w:eastAsiaTheme="minorHAnsi" w:cstheme="minorBidi"/>
                <w:szCs w:val="22"/>
                <w:lang w:val="en-GB"/>
              </w:rPr>
            </w:pPr>
            <w:sdt>
              <w:sdtPr>
                <w:rPr>
                  <w:rFonts w:ascii="MS Gothic" w:hAnsi="MS Gothic" w:eastAsia="MS Gothic" w:cstheme="minorBidi"/>
                  <w:szCs w:val="22"/>
                  <w:lang w:val="en-GB"/>
                </w:rPr>
                <w:id w:val="1091357095"/>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2090726256"/>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566A1784">
            <w:pPr>
              <w:shd w:val="clear" w:color="auto" w:fill="D9E2F3" w:themeFill="accent1" w:themeFillTint="33"/>
              <w:rPr>
                <w:rFonts w:eastAsiaTheme="minorHAnsi" w:cstheme="minorBidi"/>
                <w:szCs w:val="22"/>
                <w:lang w:val="en-GB"/>
              </w:rPr>
            </w:pPr>
            <w:r>
              <w:rPr>
                <w:rFonts w:eastAsiaTheme="minorHAnsi" w:cstheme="minorBidi"/>
                <w:szCs w:val="22"/>
                <w:lang w:val="en-GB"/>
              </w:rPr>
              <w:t xml:space="preserve">If </w:t>
            </w:r>
            <w:r>
              <w:rPr>
                <w:rFonts w:eastAsiaTheme="minorHAnsi" w:cstheme="minorBidi"/>
                <w:szCs w:val="22"/>
                <w:u w:val="single"/>
                <w:lang w:val="en-GB"/>
              </w:rPr>
              <w:t xml:space="preserve">no, </w:t>
            </w:r>
            <w:r>
              <w:rPr>
                <w:rFonts w:eastAsiaTheme="minorHAnsi" w:cstheme="minorBidi"/>
                <w:szCs w:val="22"/>
                <w:lang w:val="en-GB"/>
              </w:rPr>
              <w:t xml:space="preserve">describe the deviation: </w:t>
            </w:r>
          </w:p>
          <w:p w14:paraId="3F15026A">
            <w:pPr>
              <w:rPr>
                <w:rFonts w:eastAsiaTheme="minorHAnsi" w:cstheme="minorBidi"/>
                <w:szCs w:val="22"/>
                <w:u w:val="single"/>
                <w:lang w:val="en-GB"/>
              </w:rPr>
            </w:pPr>
            <w:r>
              <w:rPr>
                <w:rFonts w:eastAsiaTheme="minorHAnsi" w:cstheme="minorBidi"/>
                <w:b/>
                <w:bCs/>
                <w:szCs w:val="22"/>
                <w:lang w:val="en-GB"/>
              </w:rPr>
              <w:t xml:space="preserve">If there is </w:t>
            </w:r>
            <w:r>
              <w:rPr>
                <w:rFonts w:eastAsiaTheme="minorHAnsi" w:cstheme="minorBidi"/>
                <w:b/>
                <w:bCs/>
                <w:szCs w:val="22"/>
                <w:u w:val="single"/>
                <w:lang w:val="en-GB"/>
              </w:rPr>
              <w:t>no</w:t>
            </w:r>
            <w:r>
              <w:rPr>
                <w:rFonts w:eastAsiaTheme="minorHAnsi" w:cstheme="minorBidi"/>
                <w:b/>
                <w:bCs/>
                <w:szCs w:val="22"/>
                <w:lang w:val="en-GB"/>
              </w:rPr>
              <w:t xml:space="preserve"> written agreed procedure for selecting civil society MSG members</w:t>
            </w:r>
            <w:r>
              <w:rPr>
                <w:rFonts w:eastAsiaTheme="minorHAnsi" w:cstheme="minorBidi"/>
                <w:szCs w:val="22"/>
                <w:lang w:val="en-GB"/>
              </w:rPr>
              <w:t xml:space="preserve">, describe the latest nomination process, the criteria for representation (representation of organisations present in regions affected by the extractive industry projects, linguistic representativity, other minority representation, technical capacity – as applicable). Note if gender balance is considered. </w:t>
            </w:r>
          </w:p>
          <w:p w14:paraId="240A5FB8">
            <w:pPr>
              <w:rPr>
                <w:rFonts w:eastAsiaTheme="minorHAnsi" w:cstheme="minorBidi"/>
                <w:szCs w:val="22"/>
              </w:rPr>
            </w:pPr>
            <w:r>
              <w:rPr>
                <w:rFonts w:eastAsiaTheme="minorHAnsi" w:cstheme="minorBidi"/>
                <w:szCs w:val="22"/>
                <w:shd w:val="clear" w:color="auto" w:fill="D9E2F3" w:themeFill="accent1" w:themeFillTint="33"/>
                <w:lang w:val="en-GB"/>
              </w:rPr>
              <w:t>Describe</w:t>
            </w:r>
            <w:r>
              <w:rPr>
                <w:rFonts w:eastAsiaTheme="minorHAnsi" w:cstheme="minorBidi"/>
                <w:szCs w:val="22"/>
                <w:lang w:val="en-GB"/>
              </w:rPr>
              <w:t xml:space="preserve">: </w:t>
            </w:r>
          </w:p>
          <w:p w14:paraId="558A1E3D">
            <w:pPr>
              <w:rPr>
                <w:rFonts w:eastAsiaTheme="minorHAnsi" w:cstheme="minorBidi"/>
                <w:b/>
                <w:bCs/>
                <w:szCs w:val="22"/>
                <w:lang w:val="en-GB"/>
              </w:rPr>
            </w:pPr>
            <w:r>
              <w:rPr>
                <w:rFonts w:eastAsiaTheme="minorHAnsi" w:cstheme="minorBidi"/>
                <w:b/>
                <w:bCs/>
                <w:szCs w:val="22"/>
                <w:lang w:val="en-GB"/>
              </w:rPr>
              <w:t>If elections took place in the period under review:</w:t>
            </w:r>
          </w:p>
          <w:p w14:paraId="04EA09D4">
            <w:pPr>
              <w:rPr>
                <w:rFonts w:eastAsiaTheme="minorHAnsi" w:cstheme="minorBidi"/>
                <w:szCs w:val="22"/>
                <w:lang w:val="en-GB"/>
              </w:rPr>
            </w:pPr>
            <w:r>
              <w:rPr>
                <w:rFonts w:eastAsiaTheme="minorHAnsi" w:cstheme="minorBidi"/>
                <w:szCs w:val="22"/>
                <w:lang w:val="en-GB"/>
              </w:rPr>
              <w:t xml:space="preserve">Describe the efforts for outreach to the wider constituency to motivate candidates’ applications. </w:t>
            </w:r>
          </w:p>
          <w:p w14:paraId="2EB6F6BC">
            <w:pPr>
              <w:rPr>
                <w:rFonts w:eastAsiaTheme="minorHAnsi" w:cstheme="minorBidi"/>
                <w:i/>
                <w:iCs/>
                <w:color w:val="000000" w:themeColor="text1"/>
                <w:szCs w:val="22"/>
                <w:lang w:val="en-GB"/>
                <w14:textFill>
                  <w14:solidFill>
                    <w14:schemeClr w14:val="tx1"/>
                  </w14:solidFill>
                </w14:textFill>
              </w:rPr>
            </w:pPr>
            <w:r>
              <w:rPr>
                <w:rFonts w:eastAsiaTheme="minorHAnsi" w:cstheme="minorBidi"/>
                <w:i/>
                <w:iCs/>
                <w:color w:val="000000" w:themeColor="text1"/>
                <w:szCs w:val="22"/>
                <w:lang w:val="en-GB"/>
                <w14:textFill>
                  <w14:solidFill>
                    <w14:schemeClr w14:val="tx1"/>
                  </w14:solidFill>
                </w14:textFill>
              </w:rPr>
              <w:t xml:space="preserve">Evidence can include </w:t>
            </w:r>
            <w:r>
              <w:rPr>
                <w:rFonts w:eastAsiaTheme="minorHAnsi" w:cstheme="minorBidi"/>
                <w:i/>
                <w:iCs/>
              </w:rPr>
              <w:t xml:space="preserve">the invitation to the broader constituency (see description </w:t>
            </w:r>
            <w:r>
              <w:fldChar w:fldCharType="begin"/>
            </w:r>
            <w:r>
              <w:instrText xml:space="preserve"> HYPERLINK \l "_Technical_requirement_regarding" </w:instrText>
            </w:r>
            <w:r>
              <w:fldChar w:fldCharType="separate"/>
            </w:r>
            <w:r>
              <w:rPr>
                <w:rStyle w:val="22"/>
                <w:rFonts w:eastAsia="Cambria" w:cs="Arial"/>
                <w:i/>
                <w:iCs/>
              </w:rPr>
              <w:t>above</w:t>
            </w:r>
            <w:r>
              <w:rPr>
                <w:rStyle w:val="22"/>
                <w:rFonts w:eastAsia="Cambria" w:cs="Arial"/>
                <w:i/>
                <w:iCs/>
              </w:rPr>
              <w:fldChar w:fldCharType="end"/>
            </w:r>
            <w:r>
              <w:rPr>
                <w:rFonts w:eastAsiaTheme="minorHAnsi" w:cstheme="minorBidi"/>
                <w:i/>
                <w:iCs/>
              </w:rPr>
              <w:t xml:space="preserve">) to participate in the MSG, </w:t>
            </w:r>
            <w:r>
              <w:rPr>
                <w:rFonts w:eastAsiaTheme="minorHAnsi" w:cstheme="minorBidi"/>
                <w:i/>
                <w:iCs/>
                <w:color w:val="000000" w:themeColor="text1"/>
                <w:szCs w:val="22"/>
                <w:lang w:val="en-GB"/>
                <w14:textFill>
                  <w14:solidFill>
                    <w14:schemeClr w14:val="tx1"/>
                  </w14:solidFill>
                </w14:textFill>
              </w:rPr>
              <w:t>outreach activities, a call for nominations through a newsletter, a website post shared with constituency members with a call for nominations. List all applicable, including links where available.</w:t>
            </w:r>
          </w:p>
          <w:p w14:paraId="3C244557">
            <w:pPr>
              <w:shd w:val="clear" w:color="auto" w:fill="D9E2F3" w:themeFill="accent1" w:themeFillTint="33"/>
              <w:rPr>
                <w:rFonts w:eastAsiaTheme="minorHAnsi" w:cstheme="minorBidi"/>
                <w:szCs w:val="22"/>
                <w:lang w:val="en-GB"/>
              </w:rPr>
            </w:pPr>
            <w:r>
              <w:rPr>
                <w:rFonts w:eastAsiaTheme="minorHAnsi" w:cstheme="minorBidi"/>
                <w:szCs w:val="22"/>
                <w:lang w:val="en-GB"/>
              </w:rPr>
              <w:t xml:space="preserve">Describe: </w:t>
            </w:r>
          </w:p>
          <w:p w14:paraId="5684F98A">
            <w:pPr>
              <w:rPr>
                <w:rFonts w:eastAsiaTheme="minorHAnsi" w:cstheme="minorBidi"/>
                <w:szCs w:val="22"/>
                <w:lang w:val="en-GB"/>
              </w:rPr>
            </w:pPr>
            <w:r>
              <w:rPr>
                <w:rFonts w:eastAsiaTheme="minorHAnsi" w:cstheme="minorBidi"/>
                <w:szCs w:val="22"/>
                <w:lang w:val="en-GB"/>
              </w:rPr>
              <w:t xml:space="preserve">OR: </w:t>
            </w:r>
            <w:sdt>
              <w:sdtPr>
                <w:rPr>
                  <w:rFonts w:eastAsiaTheme="minorHAnsi" w:cstheme="minorBidi"/>
                  <w:szCs w:val="22"/>
                  <w:lang w:val="en-GB"/>
                </w:rPr>
                <w:id w:val="1272042790"/>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There was no public call for nominations</w:t>
            </w:r>
            <w:r>
              <w:rPr>
                <w:rFonts w:eastAsiaTheme="minorHAnsi" w:cstheme="minorBidi"/>
                <w:szCs w:val="22"/>
                <w:lang w:val="en-GB"/>
              </w:rPr>
              <w:t xml:space="preserve"> </w:t>
            </w:r>
          </w:p>
          <w:p w14:paraId="4666024B">
            <w:pPr>
              <w:rPr>
                <w:rFonts w:eastAsiaTheme="minorHAnsi" w:cstheme="minorBidi"/>
                <w:b/>
                <w:bCs/>
                <w:szCs w:val="22"/>
                <w:lang w:val="en-GB"/>
              </w:rPr>
            </w:pPr>
            <w:r>
              <w:rPr>
                <w:rFonts w:eastAsiaTheme="minorHAnsi" w:cstheme="minorBidi"/>
                <w:b/>
                <w:bCs/>
                <w:szCs w:val="22"/>
                <w:lang w:val="en-GB"/>
              </w:rPr>
              <w:t xml:space="preserve">Are the individuals and organisations that put forward their nomination known to the wider constituency? </w:t>
            </w:r>
          </w:p>
          <w:p w14:paraId="5272C4F2">
            <w:pPr>
              <w:rPr>
                <w:rFonts w:eastAsiaTheme="minorHAnsi" w:cstheme="minorBidi"/>
                <w:szCs w:val="22"/>
                <w:lang w:val="en-GB"/>
              </w:rPr>
            </w:pPr>
            <w:sdt>
              <w:sdtPr>
                <w:rPr>
                  <w:rFonts w:eastAsiaTheme="minorHAnsi" w:cstheme="minorBidi"/>
                  <w:szCs w:val="22"/>
                  <w:lang w:val="en-GB"/>
                </w:rPr>
                <w:id w:val="-1477447778"/>
                <w14:checkbox>
                  <w14:checked w14:val="1"/>
                  <w14:checkedState w14:val="2612" w14:font="MS Gothic"/>
                  <w14:uncheckedState w14:val="2610" w14:font="MS Gothic"/>
                </w14:checkbox>
              </w:sdtPr>
              <w:sdtEndPr>
                <w:rPr>
                  <w:rFonts w:eastAsiaTheme="minorHAnsi" w:cstheme="minorBidi"/>
                  <w:szCs w:val="22"/>
                  <w:lang w:val="en-GB"/>
                </w:rPr>
              </w:sdtEndPr>
              <w:sdtContent>
                <w:r>
                  <w:rPr>
                    <w:rFonts w:ascii="MS Gothic" w:hAnsi="MS Gothic" w:cs="Segoe UI Symbol" w:eastAsiaTheme="minorHAns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eastAsiaTheme="minorHAnsi" w:cstheme="minorBidi"/>
                  <w:szCs w:val="22"/>
                  <w:lang w:val="en-GB"/>
                </w:rPr>
                <w:id w:val="-1706710320"/>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No</w:t>
            </w:r>
          </w:p>
          <w:p w14:paraId="1D6562C0">
            <w:pPr>
              <w:rPr>
                <w:rFonts w:eastAsiaTheme="minorHAnsi" w:cstheme="minorBidi"/>
              </w:rPr>
            </w:pPr>
            <w:r>
              <w:rPr>
                <w:rFonts w:eastAsiaTheme="minorHAnsi" w:cstheme="minorBidi"/>
                <w:szCs w:val="22"/>
                <w:lang w:val="en-GB"/>
              </w:rPr>
              <w:t xml:space="preserve">Elaborate, for example link if the list is public or if the applicants are not known:  </w:t>
            </w:r>
            <w:sdt>
              <w:sdtPr>
                <w:rPr>
                  <w:rFonts w:eastAsiaTheme="minorHAnsi" w:cstheme="minorBidi"/>
                  <w:szCs w:val="22"/>
                  <w:lang w:val="en-GB"/>
                </w:rPr>
                <w:id w:val="-1520617494"/>
                <w:placeholder>
                  <w:docPart w:val="9AFF5C63C367496ABDF53A7AA84F5A88"/>
                </w:placeholder>
                <w:showingPlcHdr/>
              </w:sdtPr>
              <w:sdtEndPr>
                <w:rPr>
                  <w:rFonts w:eastAsiaTheme="minorHAnsi" w:cstheme="minorBidi"/>
                  <w:szCs w:val="22"/>
                  <w:lang w:val="en-GB"/>
                </w:rPr>
              </w:sdtEndPr>
              <w:sdtContent>
                <w:r>
                  <w:rPr>
                    <w:rStyle w:val="86"/>
                    <w:rFonts w:eastAsiaTheme="minorHAnsi" w:cstheme="minorBidi"/>
                    <w:shd w:val="clear" w:color="auto" w:fill="D9E2F3" w:themeFill="accent1" w:themeFillTint="33"/>
                  </w:rPr>
                  <w:t>Click or tap here to enter text.</w:t>
                </w:r>
              </w:sdtContent>
            </w:sdt>
          </w:p>
          <w:sdt>
            <w:sdtPr>
              <w:rPr>
                <w:rFonts w:asciiTheme="minorHAnsi" w:hAnsiTheme="minorHAnsi" w:eastAsiaTheme="minorHAnsi" w:cstheme="minorBidi"/>
                <w:b/>
                <w:bCs/>
                <w:sz w:val="22"/>
                <w:szCs w:val="22"/>
                <w:lang w:val="en-GB"/>
              </w:rPr>
              <w:id w:val="767351555"/>
              <w:placeholder>
                <w:docPart w:val="FA80806CCF44478CA2EBAD2FDA61987B"/>
              </w:placeholder>
              <w:showingPlcHdr/>
            </w:sdtPr>
            <w:sdtEndPr>
              <w:rPr>
                <w:rFonts w:asciiTheme="minorHAnsi" w:hAnsiTheme="minorHAnsi" w:eastAsiaTheme="minorHAnsi" w:cstheme="minorBidi"/>
                <w:b/>
                <w:bCs/>
                <w:sz w:val="22"/>
                <w:szCs w:val="22"/>
                <w:lang w:val="en-GB"/>
              </w:rPr>
            </w:sdtEndPr>
            <w:sdtContent>
              <w:p w14:paraId="4DC142C6">
                <w:pPr>
                  <w:rPr>
                    <w:rFonts w:eastAsiaTheme="minorHAnsi" w:cstheme="minorBidi"/>
                    <w:b/>
                    <w:bCs/>
                    <w:szCs w:val="22"/>
                    <w:lang w:val="en-GB"/>
                  </w:rPr>
                </w:pPr>
                <w:r>
                  <w:rPr>
                    <w:rStyle w:val="86"/>
                    <w:rFonts w:eastAsiaTheme="minorHAnsi" w:cstheme="minorBidi"/>
                    <w:shd w:val="clear" w:color="auto" w:fill="D9E2F3" w:themeFill="accent1" w:themeFillTint="33"/>
                  </w:rPr>
                  <w:t>Click or tap here to enter text.</w:t>
                </w:r>
              </w:p>
            </w:sdtContent>
          </w:sdt>
          <w:p w14:paraId="0A2B761B">
            <w:pPr>
              <w:rPr>
                <w:rFonts w:eastAsiaTheme="minorHAnsi" w:cstheme="minorBidi"/>
                <w:b/>
                <w:bCs/>
                <w:szCs w:val="22"/>
                <w:lang w:val="en-GB"/>
              </w:rPr>
            </w:pPr>
            <w:r>
              <w:rPr>
                <w:rFonts w:eastAsiaTheme="minorHAnsi" w:cstheme="minorBidi"/>
                <w:b/>
                <w:bCs/>
                <w:szCs w:val="22"/>
                <w:lang w:val="en-GB"/>
              </w:rPr>
              <w:t>Is there a term limit to MSG members representing civil society?</w:t>
            </w:r>
          </w:p>
          <w:p w14:paraId="405EAAEC">
            <w:pPr>
              <w:rPr>
                <w:rFonts w:eastAsiaTheme="minorHAnsi" w:cstheme="minorBidi"/>
                <w:szCs w:val="22"/>
                <w:lang w:val="en-GB"/>
              </w:rPr>
            </w:pPr>
            <w:sdt>
              <w:sdtPr>
                <w:rPr>
                  <w:rFonts w:eastAsiaTheme="minorHAnsi" w:cstheme="minorBidi"/>
                  <w:szCs w:val="22"/>
                  <w:lang w:val="en-GB"/>
                </w:rPr>
                <w:id w:val="877126639"/>
                <w14:checkbox>
                  <w14:checked w14:val="1"/>
                  <w14:checkedState w14:val="2612" w14:font="MS Gothic"/>
                  <w14:uncheckedState w14:val="2610" w14:font="MS Gothic"/>
                </w14:checkbox>
              </w:sdtPr>
              <w:sdtEndPr>
                <w:rPr>
                  <w:rFonts w:eastAsiaTheme="minorHAnsi"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enter number of years or other details: </w:t>
            </w:r>
            <w:sdt>
              <w:sdtPr>
                <w:rPr>
                  <w:rFonts w:eastAsiaTheme="minorHAnsi" w:cstheme="minorBidi"/>
                  <w:szCs w:val="22"/>
                  <w:lang w:val="en-GB"/>
                </w:rPr>
                <w:id w:val="-351811654"/>
                <w:placeholder>
                  <w:docPart w:val="FA80806CCF44478CA2EBAD2FDA61987B"/>
                </w:placeholder>
              </w:sdtPr>
              <w:sdtEndPr>
                <w:rPr>
                  <w:rFonts w:eastAsiaTheme="minorHAnsi" w:cstheme="minorBidi"/>
                  <w:szCs w:val="22"/>
                  <w:lang w:val="en-GB"/>
                </w:rPr>
              </w:sdtEndPr>
              <w:sdtContent>
                <w:r>
                  <w:rPr>
                    <w:rFonts w:hint="default" w:eastAsiaTheme="minorHAnsi" w:cstheme="minorBidi"/>
                    <w:szCs w:val="22"/>
                    <w:lang w:val="en-US"/>
                  </w:rPr>
                  <w:t>The Current MSG members have a 3 term limit.</w:t>
                </w:r>
              </w:sdtContent>
            </w:sdt>
            <w:r>
              <w:rPr>
                <w:rFonts w:eastAsiaTheme="minorHAnsi" w:cstheme="minorBidi"/>
                <w:szCs w:val="22"/>
                <w:lang w:val="en-GB"/>
              </w:rPr>
              <w:t xml:space="preserve">                     </w:t>
            </w:r>
            <w:r>
              <w:rPr>
                <w:rFonts w:eastAsiaTheme="minorHAnsi" w:cstheme="minorBidi"/>
                <w:szCs w:val="22"/>
                <w:lang w:val="en-GB"/>
              </w:rPr>
              <w:br w:type="textWrapping"/>
            </w:r>
            <w:r>
              <w:rPr>
                <w:rFonts w:eastAsiaTheme="minorHAnsi" w:cstheme="minorBidi"/>
                <w:szCs w:val="22"/>
                <w:lang w:val="en-GB"/>
              </w:rPr>
              <w:br w:type="textWrapping"/>
            </w:r>
            <w:r>
              <w:rPr>
                <w:rFonts w:eastAsiaTheme="minorHAnsi" w:cstheme="minorBidi"/>
                <w:szCs w:val="22"/>
                <w:lang w:val="en-GB"/>
              </w:rPr>
              <w:t xml:space="preserve">OR: </w:t>
            </w:r>
            <w:sdt>
              <w:sdtPr>
                <w:rPr>
                  <w:rFonts w:eastAsiaTheme="minorHAnsi" w:cstheme="minorBidi"/>
                  <w:szCs w:val="22"/>
                  <w:lang w:val="en-GB"/>
                </w:rPr>
                <w:id w:val="1790306685"/>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No term limit</w:t>
            </w:r>
          </w:p>
        </w:tc>
      </w:tr>
      <w:tr w14:paraId="62EE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Borders>
              <w:top w:val="single" w:color="auto" w:sz="4" w:space="0"/>
              <w:left w:val="nil"/>
              <w:bottom w:val="single" w:color="auto" w:sz="4" w:space="0"/>
              <w:right w:val="nil"/>
            </w:tcBorders>
          </w:tcPr>
          <w:p w14:paraId="6146B9A5">
            <w:pPr>
              <w:rPr>
                <w:rFonts w:eastAsiaTheme="minorHAnsi" w:cstheme="minorBidi"/>
                <w:i/>
                <w:iCs/>
                <w:szCs w:val="22"/>
                <w:lang w:val="en-GB"/>
              </w:rPr>
            </w:pPr>
            <w:r>
              <w:rPr>
                <w:rFonts w:eastAsiaTheme="minorHAnsi" w:cstheme="minorBidi"/>
                <w:i/>
                <w:iCs/>
                <w:szCs w:val="22"/>
                <w:lang w:val="en-GB"/>
              </w:rPr>
              <w:t>Gender</w:t>
            </w:r>
          </w:p>
        </w:tc>
        <w:tc>
          <w:tcPr>
            <w:tcW w:w="7390" w:type="dxa"/>
            <w:tcBorders>
              <w:top w:val="single" w:color="auto" w:sz="4" w:space="0"/>
              <w:left w:val="nil"/>
              <w:bottom w:val="single" w:color="auto" w:sz="4" w:space="0"/>
              <w:right w:val="nil"/>
            </w:tcBorders>
          </w:tcPr>
          <w:p w14:paraId="714CC688">
            <w:pPr>
              <w:rPr>
                <w:rFonts w:eastAsiaTheme="minorHAnsi" w:cstheme="minorBidi"/>
                <w:b/>
                <w:bCs/>
                <w:szCs w:val="22"/>
                <w:lang w:val="en-GB"/>
              </w:rPr>
            </w:pPr>
            <w:r>
              <w:rPr>
                <w:rFonts w:eastAsiaTheme="minorHAnsi" w:cstheme="minorBidi"/>
                <w:b/>
                <w:bCs/>
                <w:szCs w:val="22"/>
                <w:lang w:val="en-GB"/>
              </w:rPr>
              <w:t>What is the current gender balance in your constituency?</w:t>
            </w:r>
          </w:p>
          <w:p w14:paraId="29693636">
            <w:pPr>
              <w:rPr>
                <w:rFonts w:eastAsiaTheme="minorHAnsi" w:cstheme="minorBidi"/>
                <w:szCs w:val="22"/>
                <w:lang w:val="en-GB"/>
              </w:rPr>
            </w:pPr>
            <w:r>
              <w:rPr>
                <w:rFonts w:eastAsiaTheme="minorHAnsi" w:cstheme="minorBidi"/>
                <w:szCs w:val="22"/>
                <w:lang w:val="en-GB"/>
              </w:rPr>
              <w:t>Percentage male:</w:t>
            </w:r>
            <w:sdt>
              <w:sdtPr>
                <w:rPr>
                  <w:rFonts w:eastAsiaTheme="minorHAnsi" w:cstheme="minorBidi"/>
                  <w:szCs w:val="22"/>
                  <w:lang w:val="en-GB"/>
                </w:rPr>
                <w:id w:val="1327715240"/>
                <w:placeholder>
                  <w:docPart w:val="7FB4A05A32234B7F96EA2A43058AE207"/>
                </w:placeholder>
              </w:sdtPr>
              <w:sdtEndPr>
                <w:rPr>
                  <w:rFonts w:eastAsiaTheme="minorHAnsi" w:cstheme="minorBidi"/>
                  <w:szCs w:val="22"/>
                  <w:lang w:val="en-GB"/>
                </w:rPr>
              </w:sdtEndPr>
              <w:sdtContent>
                <w:r>
                  <w:rPr>
                    <w:rFonts w:eastAsiaTheme="minorHAnsi" w:cstheme="minorBidi"/>
                    <w:szCs w:val="22"/>
                    <w:lang w:val="en-US"/>
                  </w:rPr>
                  <w:t>5</w:t>
                </w:r>
                <w:r>
                  <w:rPr>
                    <w:rFonts w:hint="default" w:eastAsiaTheme="minorHAnsi" w:cstheme="minorBidi"/>
                    <w:szCs w:val="22"/>
                    <w:lang w:val="en-US"/>
                  </w:rPr>
                  <w:t>7.9%</w:t>
                </w:r>
              </w:sdtContent>
            </w:sdt>
          </w:p>
          <w:p w14:paraId="4451712F">
            <w:pPr>
              <w:rPr>
                <w:rFonts w:eastAsiaTheme="minorHAnsi" w:cstheme="minorBidi"/>
                <w:szCs w:val="22"/>
                <w:lang w:val="en-GB"/>
              </w:rPr>
            </w:pPr>
            <w:r>
              <w:rPr>
                <w:rFonts w:eastAsiaTheme="minorHAnsi" w:cstheme="minorBidi"/>
                <w:szCs w:val="22"/>
                <w:lang w:val="en-GB"/>
              </w:rPr>
              <w:t xml:space="preserve">Percentage female: </w:t>
            </w:r>
            <w:sdt>
              <w:sdtPr>
                <w:rPr>
                  <w:rFonts w:eastAsiaTheme="minorHAnsi" w:cstheme="minorBidi"/>
                  <w:szCs w:val="22"/>
                  <w:lang w:val="en-GB"/>
                </w:rPr>
                <w:id w:val="1072160062"/>
                <w:placeholder>
                  <w:docPart w:val="7AD10E7F4AD647C59C1F9136DB6DE011"/>
                </w:placeholder>
              </w:sdtPr>
              <w:sdtEndPr>
                <w:rPr>
                  <w:rFonts w:eastAsiaTheme="minorHAnsi" w:cstheme="minorBidi"/>
                  <w:szCs w:val="22"/>
                  <w:lang w:val="en-GB"/>
                </w:rPr>
              </w:sdtEndPr>
              <w:sdtContent>
                <w:r>
                  <w:rPr>
                    <w:rFonts w:eastAsiaTheme="minorHAnsi" w:cstheme="minorBidi"/>
                    <w:szCs w:val="22"/>
                    <w:lang w:val="en-US"/>
                  </w:rPr>
                  <w:t>4</w:t>
                </w:r>
                <w:r>
                  <w:rPr>
                    <w:rFonts w:hint="default" w:eastAsiaTheme="minorHAnsi" w:cstheme="minorBidi"/>
                    <w:szCs w:val="22"/>
                    <w:lang w:val="en-US"/>
                  </w:rPr>
                  <w:t>2.1%</w:t>
                </w:r>
              </w:sdtContent>
            </w:sdt>
            <w:r>
              <w:rPr>
                <w:rFonts w:eastAsiaTheme="minorHAnsi" w:cstheme="minorBidi"/>
                <w:szCs w:val="22"/>
                <w:lang w:val="en-GB"/>
              </w:rPr>
              <w:t xml:space="preserve"> </w:t>
            </w:r>
          </w:p>
          <w:p w14:paraId="1D686329">
            <w:pPr>
              <w:rPr>
                <w:rFonts w:eastAsiaTheme="minorHAnsi" w:cstheme="minorBidi"/>
                <w:szCs w:val="22"/>
                <w:lang w:val="en-GB"/>
              </w:rPr>
            </w:pPr>
            <w:r>
              <w:rPr>
                <w:rFonts w:eastAsiaTheme="minorHAnsi" w:cstheme="minorBidi"/>
                <w:szCs w:val="22"/>
                <w:lang w:val="en-GB"/>
              </w:rPr>
              <w:t xml:space="preserve">Percentage binary: </w:t>
            </w:r>
            <w:sdt>
              <w:sdtPr>
                <w:rPr>
                  <w:rFonts w:eastAsiaTheme="minorHAnsi" w:cstheme="minorBidi"/>
                  <w:szCs w:val="22"/>
                  <w:lang w:val="en-GB"/>
                </w:rPr>
                <w:id w:val="1133442623"/>
                <w:placeholder>
                  <w:docPart w:val="C9218F19490342669D134D253ED11BA8"/>
                </w:placeholder>
                <w:showingPlcHdr/>
              </w:sdtPr>
              <w:sdtEndPr>
                <w:rPr>
                  <w:rFonts w:eastAsiaTheme="minorHAnsi" w:cstheme="minorBidi"/>
                  <w:szCs w:val="22"/>
                  <w:lang w:val="en-GB"/>
                </w:rPr>
              </w:sdtEndPr>
              <w:sdtContent>
                <w:r>
                  <w:rPr>
                    <w:rStyle w:val="86"/>
                    <w:rFonts w:eastAsiaTheme="minorHAnsi" w:cstheme="minorBidi"/>
                    <w:shd w:val="clear" w:color="auto" w:fill="D9E2F3" w:themeFill="accent1" w:themeFillTint="33"/>
                  </w:rPr>
                  <w:t>Click or tap here to enter text.</w:t>
                </w:r>
              </w:sdtContent>
            </w:sdt>
          </w:p>
          <w:p w14:paraId="0370016D">
            <w:pPr>
              <w:rPr>
                <w:rFonts w:eastAsiaTheme="minorHAnsi" w:cstheme="minorBidi"/>
                <w:szCs w:val="22"/>
                <w:lang w:val="en-GB"/>
              </w:rPr>
            </w:pPr>
            <w:r>
              <w:rPr>
                <w:rFonts w:eastAsiaTheme="minorHAnsi" w:cstheme="minorBidi"/>
                <w:szCs w:val="22"/>
                <w:lang w:val="en-GB"/>
              </w:rPr>
              <w:t>Has the constituency undertaken any efforts to improve the gender balance?</w:t>
            </w:r>
          </w:p>
          <w:p w14:paraId="7AF374E8">
            <w:pPr>
              <w:rPr>
                <w:rFonts w:eastAsiaTheme="minorHAnsi" w:cstheme="minorBidi"/>
                <w:szCs w:val="22"/>
                <w:lang w:val="en-GB"/>
              </w:rPr>
            </w:pPr>
            <w:sdt>
              <w:sdtPr>
                <w:rPr>
                  <w:rFonts w:eastAsiaTheme="minorHAnsi" w:cstheme="minorBidi"/>
                  <w:szCs w:val="22"/>
                  <w:lang w:val="en-GB"/>
                </w:rPr>
                <w:id w:val="1008802608"/>
                <w14:checkbox>
                  <w14:checked w14:val="1"/>
                  <w14:checkedState w14:val="2612" w14:font="MS Gothic"/>
                  <w14:uncheckedState w14:val="2610" w14:font="MS Gothic"/>
                </w14:checkbox>
              </w:sdtPr>
              <w:sdtEndPr>
                <w:rPr>
                  <w:rFonts w:eastAsiaTheme="minorHAnsi" w:cstheme="minorBidi"/>
                  <w:szCs w:val="22"/>
                  <w:lang w:val="en-GB"/>
                </w:rPr>
              </w:sdtEndPr>
              <w:sdtContent>
                <w:r>
                  <w:rPr>
                    <w:rFonts w:ascii="MS Gothic" w:hAnsi="MS Gothic" w:cs="Segoe UI Symbol" w:eastAsiaTheme="minorHAns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eastAsiaTheme="minorHAnsi" w:cstheme="minorBidi"/>
                  <w:szCs w:val="22"/>
                  <w:lang w:val="en-GB"/>
                </w:rPr>
                <w:id w:val="1278612491"/>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No</w:t>
            </w:r>
          </w:p>
          <w:p w14:paraId="68D8DEF7">
            <w:pPr>
              <w:rPr>
                <w:rFonts w:eastAsiaTheme="minorHAnsi" w:cstheme="minorBidi"/>
                <w:b/>
                <w:bCs/>
                <w:szCs w:val="22"/>
                <w:lang w:val="en-GB"/>
              </w:rPr>
            </w:pPr>
            <w:r>
              <w:rPr>
                <w:rFonts w:eastAsiaTheme="minorHAnsi" w:cstheme="minorBidi"/>
                <w:szCs w:val="22"/>
                <w:shd w:val="clear" w:color="auto" w:fill="D9E2F3" w:themeFill="accent1" w:themeFillTint="33"/>
                <w:lang w:val="en-GB"/>
              </w:rPr>
              <w:t>Elaborate, for example any discussions held, references to documentation:</w:t>
            </w:r>
            <w:r>
              <w:rPr>
                <w:rFonts w:eastAsiaTheme="minorHAnsi" w:cstheme="minorBidi"/>
                <w:szCs w:val="22"/>
                <w:lang w:val="en-GB"/>
              </w:rPr>
              <w:t xml:space="preserve">  </w:t>
            </w:r>
          </w:p>
        </w:tc>
      </w:tr>
      <w:tr w14:paraId="22A9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Borders>
              <w:top w:val="single" w:color="auto" w:sz="4" w:space="0"/>
              <w:left w:val="nil"/>
              <w:bottom w:val="single" w:color="auto" w:sz="4" w:space="0"/>
              <w:right w:val="nil"/>
            </w:tcBorders>
            <w:shd w:val="clear" w:color="auto" w:fill="B4C6E7" w:themeFill="accent1" w:themeFillTint="66"/>
          </w:tcPr>
          <w:p w14:paraId="775C1A1E">
            <w:pPr>
              <w:rPr>
                <w:rFonts w:eastAsiaTheme="minorHAnsi" w:cstheme="minorBidi"/>
                <w:b/>
                <w:bCs/>
                <w:szCs w:val="22"/>
                <w:lang w:val="en-GB"/>
              </w:rPr>
            </w:pPr>
            <w:r>
              <w:rPr>
                <w:rFonts w:eastAsiaTheme="minorHAnsi" w:cstheme="minorBidi"/>
                <w:b/>
                <w:bCs/>
                <w:szCs w:val="22"/>
                <w:lang w:val="en-GB"/>
              </w:rPr>
              <w:t>Required</w:t>
            </w:r>
          </w:p>
        </w:tc>
        <w:tc>
          <w:tcPr>
            <w:tcW w:w="7390" w:type="dxa"/>
            <w:tcBorders>
              <w:top w:val="nil"/>
              <w:left w:val="nil"/>
              <w:bottom w:val="single" w:color="auto" w:sz="4" w:space="0"/>
              <w:right w:val="nil"/>
            </w:tcBorders>
            <w:shd w:val="clear" w:color="auto" w:fill="B4C6E7"/>
          </w:tcPr>
          <w:p w14:paraId="2362DC46">
            <w:pPr>
              <w:rPr>
                <w:rFonts w:eastAsiaTheme="minorHAnsi" w:cstheme="minorBidi"/>
                <w:b/>
                <w:bCs/>
                <w:szCs w:val="22"/>
                <w:lang w:val="en-GB"/>
              </w:rPr>
            </w:pPr>
            <w:r>
              <w:rPr>
                <w:rFonts w:eastAsiaTheme="minorHAnsi" w:cstheme="minorBidi"/>
                <w:b/>
                <w:bCs/>
                <w:szCs w:val="22"/>
                <w:lang w:val="en-GB"/>
              </w:rPr>
              <w:t>#1.4.b.ii Liaison with wider constituency</w:t>
            </w:r>
          </w:p>
        </w:tc>
      </w:tr>
      <w:tr w14:paraId="1EC1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Borders>
              <w:top w:val="single" w:color="auto" w:sz="4" w:space="0"/>
              <w:left w:val="nil"/>
              <w:bottom w:val="single" w:color="auto" w:sz="4" w:space="0"/>
              <w:right w:val="nil"/>
            </w:tcBorders>
            <w:shd w:val="clear" w:color="auto" w:fill="FFFFFF" w:themeFill="background1"/>
          </w:tcPr>
          <w:p w14:paraId="4E75EE8E">
            <w:pPr>
              <w:rPr>
                <w:rFonts w:eastAsiaTheme="minorHAnsi" w:cstheme="minorBidi"/>
                <w:i/>
                <w:iCs/>
                <w:szCs w:val="22"/>
                <w:lang w:val="en-GB"/>
              </w:rPr>
            </w:pPr>
            <w:r>
              <w:rPr>
                <w:rFonts w:eastAsiaTheme="minorHAnsi" w:cstheme="minorBidi"/>
                <w:i/>
                <w:iCs/>
                <w:szCs w:val="22"/>
                <w:lang w:val="en-GB"/>
              </w:rPr>
              <w:t>Communication with wider constituency</w:t>
            </w:r>
          </w:p>
        </w:tc>
        <w:tc>
          <w:tcPr>
            <w:tcW w:w="7390" w:type="dxa"/>
            <w:tcBorders>
              <w:top w:val="single" w:color="auto" w:sz="4" w:space="0"/>
              <w:left w:val="nil"/>
              <w:bottom w:val="single" w:color="auto" w:sz="4" w:space="0"/>
              <w:right w:val="nil"/>
            </w:tcBorders>
            <w:shd w:val="clear" w:color="auto" w:fill="FFFFFF" w:themeFill="background1"/>
          </w:tcPr>
          <w:p w14:paraId="1D4D92A2">
            <w:pPr>
              <w:rPr>
                <w:rFonts w:eastAsiaTheme="minorHAnsi" w:cstheme="minorBidi"/>
                <w:b/>
                <w:bCs/>
                <w:szCs w:val="22"/>
                <w:lang w:val="en-GB"/>
              </w:rPr>
            </w:pPr>
            <w:r>
              <w:rPr>
                <w:rFonts w:eastAsiaTheme="minorHAnsi" w:cstheme="minorBidi"/>
                <w:b/>
                <w:bCs/>
                <w:szCs w:val="22"/>
                <w:lang w:val="en-GB"/>
              </w:rPr>
              <w:t>Do civil society MSG members liaise with the wider constituency?</w:t>
            </w:r>
          </w:p>
          <w:p w14:paraId="43FF0A8C">
            <w:pPr>
              <w:rPr>
                <w:rFonts w:eastAsiaTheme="minorHAnsi" w:cstheme="minorBidi"/>
                <w:szCs w:val="22"/>
                <w:lang w:val="en-GB"/>
              </w:rPr>
            </w:pPr>
            <w:sdt>
              <w:sdtPr>
                <w:rPr>
                  <w:rFonts w:eastAsiaTheme="minorHAnsi" w:cstheme="minorBidi"/>
                  <w:szCs w:val="22"/>
                  <w:lang w:val="en-GB"/>
                </w:rPr>
                <w:id w:val="836417568"/>
                <w14:checkbox>
                  <w14:checked w14:val="1"/>
                  <w14:checkedState w14:val="2612" w14:font="MS Gothic"/>
                  <w14:uncheckedState w14:val="2610" w14:font="MS Gothic"/>
                </w14:checkbox>
              </w:sdtPr>
              <w:sdtEndPr>
                <w:rPr>
                  <w:rFonts w:eastAsiaTheme="minorHAnsi" w:cstheme="minorBidi"/>
                  <w:szCs w:val="22"/>
                  <w:lang w:val="en-GB"/>
                </w:rPr>
              </w:sdtEndPr>
              <w:sdtContent>
                <w:r>
                  <w:rPr>
                    <w:rFonts w:ascii="MS Gothic" w:hAnsi="MS Gothic" w:cs="Segoe UI Symbol" w:eastAsiaTheme="minorHAns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eastAsiaTheme="minorHAnsi" w:cstheme="minorBidi"/>
                  <w:szCs w:val="22"/>
                  <w:lang w:val="en-GB"/>
                </w:rPr>
                <w:id w:val="227584839"/>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No</w:t>
            </w:r>
          </w:p>
          <w:p w14:paraId="2A447174">
            <w:pPr>
              <w:rPr>
                <w:rFonts w:eastAsiaTheme="minorHAnsi" w:cstheme="minorBidi"/>
                <w:b/>
                <w:bCs/>
                <w:szCs w:val="22"/>
                <w:lang w:val="en-GB"/>
              </w:rPr>
            </w:pPr>
            <w:r>
              <w:rPr>
                <w:rFonts w:eastAsiaTheme="minorHAnsi" w:cstheme="minorBidi"/>
                <w:szCs w:val="22"/>
                <w:shd w:val="clear" w:color="auto" w:fill="D9E2F3" w:themeFill="accent1" w:themeFillTint="33"/>
                <w:lang w:val="en-GB"/>
              </w:rPr>
              <w:t>Elaborate:</w:t>
            </w:r>
            <w:r>
              <w:rPr>
                <w:rFonts w:eastAsiaTheme="minorHAnsi" w:cstheme="minorBidi"/>
                <w:szCs w:val="22"/>
                <w:lang w:val="en-GB"/>
              </w:rPr>
              <w:t xml:space="preserve"> </w:t>
            </w:r>
            <w:r>
              <w:rPr>
                <w:rFonts w:eastAsiaTheme="minorHAnsi" w:cstheme="minorBidi"/>
                <w:szCs w:val="22"/>
                <w:lang w:val="en-GB"/>
              </w:rPr>
              <w:br w:type="textWrapping"/>
            </w:r>
            <w:r>
              <w:rPr>
                <w:rFonts w:eastAsiaTheme="minorHAnsi" w:cstheme="minorBidi"/>
                <w:color w:val="808080" w:themeColor="text1" w:themeTint="80"/>
                <w:szCs w:val="22"/>
                <w:lang w:val="en-GB"/>
                <w14:textFill>
                  <w14:solidFill>
                    <w14:schemeClr w14:val="tx1">
                      <w14:lumMod w14:val="50000"/>
                      <w14:lumOff w14:val="50000"/>
                    </w14:schemeClr>
                  </w14:solidFill>
                </w14:textFill>
              </w:rPr>
              <w:t>For example, explaining how and how often the MSG members communicate and seek views from the wider constituency, if through civil society networks, conferences, email lists, or other networks</w:t>
            </w:r>
          </w:p>
        </w:tc>
      </w:tr>
      <w:tr w14:paraId="1AA2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Borders>
              <w:top w:val="single" w:color="auto" w:sz="4" w:space="0"/>
              <w:left w:val="nil"/>
              <w:bottom w:val="single" w:color="auto" w:sz="4" w:space="0"/>
              <w:right w:val="nil"/>
            </w:tcBorders>
            <w:shd w:val="clear" w:color="auto" w:fill="FFFFFF" w:themeFill="background1"/>
          </w:tcPr>
          <w:p w14:paraId="7883F211">
            <w:pPr>
              <w:rPr>
                <w:rFonts w:eastAsiaTheme="minorHAnsi" w:cstheme="minorBidi"/>
                <w:i/>
                <w:iCs/>
                <w:szCs w:val="22"/>
                <w:lang w:val="en-GB"/>
              </w:rPr>
            </w:pPr>
            <w:r>
              <w:rPr>
                <w:rFonts w:eastAsiaTheme="minorHAnsi" w:cstheme="minorBidi"/>
                <w:i/>
                <w:iCs/>
                <w:szCs w:val="22"/>
                <w:lang w:val="en-GB"/>
              </w:rPr>
              <w:t>Outreach activities</w:t>
            </w:r>
          </w:p>
        </w:tc>
        <w:tc>
          <w:tcPr>
            <w:tcW w:w="7390" w:type="dxa"/>
            <w:tcBorders>
              <w:top w:val="single" w:color="auto" w:sz="4" w:space="0"/>
              <w:left w:val="nil"/>
              <w:bottom w:val="single" w:color="auto" w:sz="4" w:space="0"/>
              <w:right w:val="nil"/>
            </w:tcBorders>
            <w:shd w:val="clear" w:color="auto" w:fill="FFFFFF" w:themeFill="background1"/>
          </w:tcPr>
          <w:p w14:paraId="674C1EAA">
            <w:pPr>
              <w:rPr>
                <w:rFonts w:eastAsiaTheme="minorHAnsi" w:cstheme="minorBidi"/>
                <w:b/>
                <w:bCs/>
                <w:szCs w:val="22"/>
                <w:lang w:val="en-GB"/>
              </w:rPr>
            </w:pPr>
            <w:r>
              <w:rPr>
                <w:rFonts w:eastAsiaTheme="minorHAnsi" w:cstheme="minorBidi"/>
                <w:b/>
                <w:bCs/>
                <w:szCs w:val="22"/>
                <w:lang w:val="en-GB"/>
              </w:rPr>
              <w:t>Did the MSG civil society members carry out any outreach activities in the period under review?</w:t>
            </w:r>
          </w:p>
          <w:p w14:paraId="42ACE53C">
            <w:pPr>
              <w:rPr>
                <w:rFonts w:eastAsiaTheme="minorHAnsi" w:cstheme="minorBidi"/>
                <w:szCs w:val="22"/>
                <w:lang w:val="en-GB"/>
              </w:rPr>
            </w:pPr>
            <w:sdt>
              <w:sdtPr>
                <w:rPr>
                  <w:rFonts w:eastAsiaTheme="minorHAnsi" w:cstheme="minorBidi"/>
                  <w:szCs w:val="22"/>
                  <w:lang w:val="en-GB"/>
                </w:rPr>
                <w:id w:val="-2046131626"/>
                <w14:checkbox>
                  <w14:checked w14:val="1"/>
                  <w14:checkedState w14:val="2612" w14:font="MS Gothic"/>
                  <w14:uncheckedState w14:val="2610" w14:font="MS Gothic"/>
                </w14:checkbox>
              </w:sdtPr>
              <w:sdtEndPr>
                <w:rPr>
                  <w:rFonts w:eastAsiaTheme="minorHAnsi" w:cstheme="minorBidi"/>
                  <w:szCs w:val="22"/>
                  <w:lang w:val="en-GB"/>
                </w:rPr>
              </w:sdtEndPr>
              <w:sdtContent>
                <w:r>
                  <w:rPr>
                    <w:rFonts w:ascii="MS Gothic" w:hAnsi="MS Gothic" w:cs="Segoe UI Symbol" w:eastAsiaTheme="minorHAns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eastAsiaTheme="minorHAnsi" w:cstheme="minorBidi"/>
                  <w:szCs w:val="22"/>
                  <w:lang w:val="en-GB"/>
                </w:rPr>
                <w:id w:val="2009560037"/>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No</w:t>
            </w:r>
          </w:p>
          <w:p w14:paraId="55E05827">
            <w:pPr>
              <w:rPr>
                <w:rFonts w:eastAsiaTheme="minorHAnsi" w:cstheme="minorBidi"/>
                <w:b/>
                <w:bCs/>
                <w:szCs w:val="22"/>
                <w:lang w:val="en-GB"/>
              </w:rPr>
            </w:pPr>
            <w:r>
              <w:rPr>
                <w:rFonts w:eastAsiaTheme="minorHAnsi" w:cstheme="minorBidi"/>
                <w:szCs w:val="22"/>
                <w:shd w:val="clear" w:color="auto" w:fill="D9E2F3" w:themeFill="accent1" w:themeFillTint="33"/>
                <w:lang w:val="en-GB"/>
              </w:rPr>
              <w:t>If yes, describe and provide links if available:</w:t>
            </w:r>
            <w:r>
              <w:rPr>
                <w:rFonts w:eastAsiaTheme="minorHAnsi" w:cstheme="minorBidi"/>
                <w:szCs w:val="22"/>
                <w:lang w:val="en-GB"/>
              </w:rPr>
              <w:t xml:space="preserve"> </w:t>
            </w:r>
          </w:p>
        </w:tc>
      </w:tr>
      <w:tr w14:paraId="46F5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Borders>
              <w:top w:val="single" w:color="auto" w:sz="4" w:space="0"/>
              <w:left w:val="nil"/>
              <w:bottom w:val="single" w:color="auto" w:sz="4" w:space="0"/>
              <w:right w:val="nil"/>
            </w:tcBorders>
            <w:shd w:val="clear" w:color="auto" w:fill="FFFFFF" w:themeFill="background1"/>
          </w:tcPr>
          <w:p w14:paraId="70D63890">
            <w:pPr>
              <w:rPr>
                <w:rFonts w:eastAsiaTheme="minorHAnsi" w:cstheme="minorBidi"/>
                <w:i/>
                <w:iCs/>
                <w:szCs w:val="22"/>
                <w:lang w:val="en-GB"/>
              </w:rPr>
            </w:pPr>
            <w:r>
              <w:rPr>
                <w:rFonts w:eastAsiaTheme="minorHAnsi" w:cstheme="minorBidi"/>
                <w:i/>
                <w:iCs/>
                <w:szCs w:val="22"/>
                <w:lang w:val="en-GB"/>
              </w:rPr>
              <w:t xml:space="preserve">Seeking views </w:t>
            </w:r>
          </w:p>
        </w:tc>
        <w:tc>
          <w:tcPr>
            <w:tcW w:w="7390" w:type="dxa"/>
            <w:tcBorders>
              <w:top w:val="single" w:color="auto" w:sz="4" w:space="0"/>
              <w:left w:val="nil"/>
              <w:bottom w:val="single" w:color="auto" w:sz="4" w:space="0"/>
              <w:right w:val="nil"/>
            </w:tcBorders>
            <w:shd w:val="clear" w:color="auto" w:fill="FFFFFF" w:themeFill="background1"/>
          </w:tcPr>
          <w:p w14:paraId="6544E8C4">
            <w:pPr>
              <w:rPr>
                <w:rFonts w:eastAsiaTheme="minorHAnsi" w:cstheme="minorBidi"/>
                <w:b/>
                <w:bCs/>
              </w:rPr>
            </w:pPr>
            <w:r>
              <w:rPr>
                <w:rFonts w:eastAsiaTheme="minorHAnsi" w:cstheme="minorBidi"/>
                <w:b/>
                <w:bCs/>
              </w:rPr>
              <w:t>Have MSG civil society members sought input from the broader constituency on the following.:</w:t>
            </w:r>
          </w:p>
          <w:p w14:paraId="1FA29C2B">
            <w:pPr>
              <w:pStyle w:val="74"/>
              <w:numPr>
                <w:ilvl w:val="0"/>
                <w:numId w:val="4"/>
              </w:numPr>
              <w:rPr>
                <w:rFonts w:eastAsiaTheme="minorHAnsi" w:cstheme="minorBidi"/>
                <w:b/>
                <w:bCs/>
              </w:rPr>
            </w:pPr>
            <w:r>
              <w:rPr>
                <w:rFonts w:eastAsiaTheme="minorHAnsi" w:cstheme="minorBidi"/>
                <w:b/>
                <w:bCs/>
              </w:rPr>
              <w:t>The latest EITI work plan, including priorities for EITI implementation</w:t>
            </w:r>
          </w:p>
          <w:p w14:paraId="3C4DE5DA">
            <w:pPr>
              <w:rPr>
                <w:rFonts w:eastAsiaTheme="minorHAnsi" w:cstheme="minorBidi"/>
                <w:szCs w:val="22"/>
                <w:lang w:val="en-GB"/>
              </w:rPr>
            </w:pPr>
            <w:sdt>
              <w:sdtPr>
                <w:rPr>
                  <w:rFonts w:eastAsiaTheme="minorHAnsi" w:cstheme="minorBidi"/>
                  <w:szCs w:val="22"/>
                  <w:lang w:val="en-GB"/>
                </w:rPr>
                <w:id w:val="-377155831"/>
                <w14:checkbox>
                  <w14:checked w14:val="1"/>
                  <w14:checkedState w14:val="2612" w14:font="MS Gothic"/>
                  <w14:uncheckedState w14:val="2610" w14:font="MS Gothic"/>
                </w14:checkbox>
              </w:sdtPr>
              <w:sdtEndPr>
                <w:rPr>
                  <w:rFonts w:eastAsiaTheme="minorHAnsi"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eastAsiaTheme="minorHAnsi" w:cstheme="minorBidi"/>
                  <w:szCs w:val="22"/>
                  <w:lang w:val="en-GB"/>
                </w:rPr>
                <w:id w:val="344530306"/>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No</w:t>
            </w:r>
          </w:p>
          <w:p w14:paraId="1377B9EF">
            <w:pPr>
              <w:shd w:val="clear" w:color="auto" w:fill="D9E2F3" w:themeFill="accent1" w:themeFillTint="33"/>
              <w:rPr>
                <w:rFonts w:eastAsiaTheme="minorHAnsi" w:cstheme="minorBidi"/>
              </w:rPr>
            </w:pPr>
            <w:r>
              <w:rPr>
                <w:rFonts w:eastAsiaTheme="minorHAnsi" w:cstheme="minorBidi"/>
              </w:rPr>
              <w:t xml:space="preserve">If </w:t>
            </w:r>
            <w:r>
              <w:rPr>
                <w:rFonts w:eastAsiaTheme="minorHAnsi" w:cstheme="minorBidi"/>
                <w:u w:val="single"/>
              </w:rPr>
              <w:t>yes</w:t>
            </w:r>
            <w:r>
              <w:rPr>
                <w:rFonts w:eastAsiaTheme="minorHAnsi" w:cstheme="minorBidi"/>
              </w:rPr>
              <w:t>, how did you seek input? Explain</w:t>
            </w:r>
          </w:p>
          <w:p w14:paraId="7324C237">
            <w:pPr>
              <w:shd w:val="clear" w:color="auto" w:fill="D9E2F3" w:themeFill="accent1" w:themeFillTint="33"/>
              <w:rPr>
                <w:rFonts w:eastAsiaTheme="minorHAnsi" w:cstheme="minorBidi"/>
              </w:rPr>
            </w:pPr>
            <w:r>
              <w:rPr>
                <w:rFonts w:eastAsiaTheme="minorHAnsi" w:cstheme="minorBidi"/>
              </w:rPr>
              <w:t xml:space="preserve">If </w:t>
            </w:r>
            <w:r>
              <w:rPr>
                <w:rFonts w:eastAsiaTheme="minorHAnsi" w:cstheme="minorBidi"/>
                <w:u w:val="single"/>
              </w:rPr>
              <w:t>yes</w:t>
            </w:r>
            <w:r>
              <w:rPr>
                <w:rFonts w:eastAsiaTheme="minorHAnsi" w:cstheme="minorBidi"/>
              </w:rPr>
              <w:t xml:space="preserve">, who provided input? List groups and optionally submit supporting documentation. </w:t>
            </w:r>
          </w:p>
          <w:p w14:paraId="643BA141">
            <w:pPr>
              <w:rPr>
                <w:rFonts w:eastAsiaTheme="minorHAnsi" w:cstheme="minorBidi"/>
                <w:szCs w:val="22"/>
                <w:lang w:val="en-GB"/>
              </w:rPr>
            </w:pPr>
            <w:r>
              <w:rPr>
                <w:rFonts w:eastAsiaTheme="minorHAnsi" w:cstheme="minorBidi"/>
              </w:rPr>
              <w:t xml:space="preserve">Has that input been reflected in the work plan? </w:t>
            </w:r>
            <w:sdt>
              <w:sdtPr>
                <w:rPr>
                  <w:rFonts w:eastAsiaTheme="minorHAnsi" w:cstheme="minorBidi"/>
                  <w:szCs w:val="22"/>
                  <w:lang w:val="en-GB"/>
                </w:rPr>
                <w:id w:val="1144237479"/>
                <w14:checkbox>
                  <w14:checked w14:val="1"/>
                  <w14:checkedState w14:val="2612" w14:font="MS Gothic"/>
                  <w14:uncheckedState w14:val="2610" w14:font="MS Gothic"/>
                </w14:checkbox>
              </w:sdtPr>
              <w:sdtEndPr>
                <w:rPr>
                  <w:rFonts w:eastAsiaTheme="minorHAnsi" w:cstheme="minorBidi"/>
                  <w:szCs w:val="22"/>
                  <w:lang w:val="en-GB"/>
                </w:rPr>
              </w:sdtEndPr>
              <w:sdtContent>
                <w:r>
                  <w:rPr>
                    <w:rFonts w:ascii="MS Gothic" w:hAnsi="MS Gothic" w:cs="Segoe UI Symbol" w:eastAsiaTheme="minorHAns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eastAsiaTheme="minorHAnsi" w:cstheme="minorBidi"/>
                  <w:szCs w:val="22"/>
                  <w:lang w:val="en-GB"/>
                </w:rPr>
                <w:id w:val="946816501"/>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No</w:t>
            </w:r>
          </w:p>
          <w:p w14:paraId="5EA61C65">
            <w:pPr>
              <w:rPr>
                <w:rFonts w:eastAsiaTheme="minorHAnsi" w:cstheme="minorBidi"/>
                <w:b/>
                <w:bCs/>
              </w:rPr>
            </w:pPr>
            <w:r>
              <w:rPr>
                <w:rFonts w:eastAsiaTheme="minorHAnsi" w:cstheme="minorBidi"/>
                <w:szCs w:val="22"/>
                <w:shd w:val="clear" w:color="auto" w:fill="D9E2F3" w:themeFill="accent1" w:themeFillTint="33"/>
                <w:lang w:val="en-GB"/>
              </w:rPr>
              <w:t>Elaborate</w:t>
            </w:r>
            <w:r>
              <w:rPr>
                <w:rFonts w:eastAsiaTheme="minorHAnsi" w:cstheme="minorBidi"/>
                <w:szCs w:val="22"/>
                <w:lang w:val="en-GB"/>
              </w:rPr>
              <w:t xml:space="preserve">: </w:t>
            </w:r>
          </w:p>
          <w:p w14:paraId="259C2A1B">
            <w:pPr>
              <w:pStyle w:val="74"/>
              <w:numPr>
                <w:ilvl w:val="0"/>
                <w:numId w:val="4"/>
              </w:numPr>
              <w:rPr>
                <w:rFonts w:eastAsiaTheme="minorHAnsi" w:cstheme="minorBidi"/>
                <w:b/>
                <w:bCs/>
              </w:rPr>
            </w:pPr>
            <w:r>
              <w:rPr>
                <w:rFonts w:eastAsiaTheme="minorHAnsi" w:cstheme="minorBidi"/>
                <w:b/>
                <w:bCs/>
              </w:rPr>
              <w:t>Review of progress in EITI implementation</w:t>
            </w:r>
          </w:p>
          <w:p w14:paraId="7308185C">
            <w:pPr>
              <w:rPr>
                <w:rFonts w:eastAsiaTheme="minorHAnsi" w:cstheme="minorBidi"/>
                <w:szCs w:val="22"/>
                <w:lang w:val="en-GB"/>
              </w:rPr>
            </w:pPr>
            <w:sdt>
              <w:sdtPr>
                <w:rPr>
                  <w:rFonts w:eastAsiaTheme="minorHAnsi" w:cstheme="minorBidi"/>
                  <w:szCs w:val="22"/>
                  <w:lang w:val="en-GB"/>
                </w:rPr>
                <w:id w:val="2129961233"/>
                <w14:checkbox>
                  <w14:checked w14:val="1"/>
                  <w14:checkedState w14:val="2612" w14:font="MS Gothic"/>
                  <w14:uncheckedState w14:val="2610" w14:font="MS Gothic"/>
                </w14:checkbox>
              </w:sdtPr>
              <w:sdtEndPr>
                <w:rPr>
                  <w:rFonts w:eastAsiaTheme="minorHAnsi" w:cstheme="minorBidi"/>
                  <w:szCs w:val="22"/>
                  <w:lang w:val="en-GB"/>
                </w:rPr>
              </w:sdtEndPr>
              <w:sdtContent>
                <w:r>
                  <w:rPr>
                    <w:rFonts w:ascii="MS Gothic" w:hAnsi="MS Gothic" w:cs="Segoe UI Symbol" w:eastAsiaTheme="minorHAns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eastAsiaTheme="minorHAnsi" w:cstheme="minorBidi"/>
                  <w:szCs w:val="22"/>
                  <w:lang w:val="en-GB"/>
                </w:rPr>
                <w:id w:val="1598759852"/>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No</w:t>
            </w:r>
          </w:p>
          <w:p w14:paraId="3E25EE3B">
            <w:pPr>
              <w:shd w:val="clear" w:color="auto" w:fill="D9E2F3" w:themeFill="accent1" w:themeFillTint="33"/>
              <w:rPr>
                <w:rFonts w:eastAsiaTheme="minorHAnsi" w:cstheme="minorBidi"/>
              </w:rPr>
            </w:pPr>
            <w:r>
              <w:rPr>
                <w:rFonts w:eastAsiaTheme="minorHAnsi" w:cstheme="minorBidi"/>
              </w:rPr>
              <w:t xml:space="preserve">If </w:t>
            </w:r>
            <w:r>
              <w:rPr>
                <w:rFonts w:eastAsiaTheme="minorHAnsi" w:cstheme="minorBidi"/>
                <w:u w:val="single"/>
              </w:rPr>
              <w:t>yes</w:t>
            </w:r>
            <w:r>
              <w:rPr>
                <w:rFonts w:eastAsiaTheme="minorHAnsi" w:cstheme="minorBidi"/>
              </w:rPr>
              <w:t>, how did you seek input? Explain</w:t>
            </w:r>
          </w:p>
          <w:p w14:paraId="73B2ED7C">
            <w:pPr>
              <w:shd w:val="clear" w:color="auto" w:fill="D9E2F3" w:themeFill="accent1" w:themeFillTint="33"/>
              <w:rPr>
                <w:rFonts w:eastAsiaTheme="minorHAnsi" w:cstheme="minorBidi"/>
              </w:rPr>
            </w:pPr>
            <w:r>
              <w:rPr>
                <w:rFonts w:eastAsiaTheme="minorHAnsi" w:cstheme="minorBidi"/>
              </w:rPr>
              <w:t xml:space="preserve">If </w:t>
            </w:r>
            <w:r>
              <w:rPr>
                <w:rFonts w:eastAsiaTheme="minorHAnsi" w:cstheme="minorBidi"/>
                <w:u w:val="single"/>
              </w:rPr>
              <w:t>yes</w:t>
            </w:r>
            <w:r>
              <w:rPr>
                <w:rFonts w:eastAsiaTheme="minorHAnsi" w:cstheme="minorBidi"/>
              </w:rPr>
              <w:t xml:space="preserve">, who provided input? List groups and optionally submit supporting documentation. </w:t>
            </w:r>
          </w:p>
          <w:p w14:paraId="503135BC">
            <w:pPr>
              <w:shd w:val="clear" w:color="auto" w:fill="D9E2F3" w:themeFill="accent1" w:themeFillTint="33"/>
              <w:rPr>
                <w:rFonts w:eastAsiaTheme="minorHAnsi" w:cstheme="minorBidi"/>
              </w:rPr>
            </w:pPr>
          </w:p>
          <w:p w14:paraId="49578838">
            <w:pPr>
              <w:rPr>
                <w:rFonts w:eastAsiaTheme="minorHAnsi" w:cstheme="minorBidi"/>
                <w:szCs w:val="22"/>
                <w:lang w:val="en-GB"/>
              </w:rPr>
            </w:pPr>
            <w:r>
              <w:rPr>
                <w:rFonts w:eastAsiaTheme="minorHAnsi" w:cstheme="minorBidi"/>
              </w:rPr>
              <w:t xml:space="preserve">Has that input been reflected in the review of progress? </w:t>
            </w:r>
            <w:sdt>
              <w:sdtPr>
                <w:rPr>
                  <w:rFonts w:eastAsiaTheme="minorHAnsi" w:cstheme="minorBidi"/>
                  <w:szCs w:val="22"/>
                  <w:lang w:val="en-GB"/>
                </w:rPr>
                <w:id w:val="1058359506"/>
                <w14:checkbox>
                  <w14:checked w14:val="1"/>
                  <w14:checkedState w14:val="2612" w14:font="MS Gothic"/>
                  <w14:uncheckedState w14:val="2610" w14:font="MS Gothic"/>
                </w14:checkbox>
              </w:sdtPr>
              <w:sdtEndPr>
                <w:rPr>
                  <w:rFonts w:eastAsiaTheme="minorHAnsi" w:cstheme="minorBidi"/>
                  <w:szCs w:val="22"/>
                  <w:lang w:val="en-GB"/>
                </w:rPr>
              </w:sdtEndPr>
              <w:sdtContent>
                <w:r>
                  <w:rPr>
                    <w:rFonts w:ascii="MS Gothic" w:hAnsi="MS Gothic" w:cs="Segoe UI Symbol" w:eastAsiaTheme="minorHAns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eastAsiaTheme="minorHAnsi" w:cstheme="minorBidi"/>
                  <w:szCs w:val="22"/>
                  <w:lang w:val="en-GB"/>
                </w:rPr>
                <w:id w:val="-422193804"/>
                <w14:checkbox>
                  <w14:checked w14:val="0"/>
                  <w14:checkedState w14:val="2612" w14:font="MS Gothic"/>
                  <w14:uncheckedState w14:val="2610" w14:font="MS Gothic"/>
                </w14:checkbox>
              </w:sdtPr>
              <w:sdtEndPr>
                <w:rPr>
                  <w:rFonts w:eastAsiaTheme="minorHAnsi" w:cstheme="minorBidi"/>
                  <w:szCs w:val="22"/>
                  <w:lang w:val="en-GB"/>
                </w:rPr>
              </w:sdtEndPr>
              <w:sdtContent>
                <w:r>
                  <w:rPr>
                    <w:rFonts w:ascii="Segoe UI Symbol" w:hAnsi="Segoe UI Symbol" w:cs="Segoe UI Symbol" w:eastAsiaTheme="minorHAns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No</w:t>
            </w:r>
          </w:p>
          <w:p w14:paraId="3E11ABBA">
            <w:pPr>
              <w:rPr>
                <w:rFonts w:eastAsiaTheme="minorHAnsi" w:cstheme="minorBidi"/>
                <w:b/>
                <w:bCs/>
                <w:szCs w:val="22"/>
                <w:lang w:val="en-GB"/>
              </w:rPr>
            </w:pPr>
            <w:r>
              <w:rPr>
                <w:rFonts w:eastAsiaTheme="minorHAnsi" w:cstheme="minorBidi"/>
                <w:szCs w:val="22"/>
                <w:shd w:val="clear" w:color="auto" w:fill="D9E2F3" w:themeFill="accent1" w:themeFillTint="33"/>
                <w:lang w:val="en-GB"/>
              </w:rPr>
              <w:t>Elaborate</w:t>
            </w:r>
            <w:r>
              <w:rPr>
                <w:rFonts w:eastAsiaTheme="minorHAnsi" w:cstheme="minorBidi"/>
                <w:szCs w:val="22"/>
                <w:lang w:val="en-GB"/>
              </w:rPr>
              <w:t xml:space="preserve">: </w:t>
            </w:r>
          </w:p>
        </w:tc>
      </w:tr>
    </w:tbl>
    <w:p w14:paraId="61CC56AF">
      <w:pPr>
        <w:rPr>
          <w:b/>
          <w:bCs/>
          <w:i/>
          <w:iCs/>
        </w:rPr>
      </w:pPr>
    </w:p>
    <w:p w14:paraId="77266185">
      <w:pPr>
        <w:pStyle w:val="4"/>
        <w:rPr>
          <w:lang w:val="en-GB"/>
        </w:rPr>
      </w:pPr>
      <w:bookmarkStart w:id="12" w:name="_Underlying_objective_regarding"/>
      <w:bookmarkEnd w:id="12"/>
      <w:bookmarkStart w:id="13" w:name="_Toc176292804"/>
      <w:bookmarkStart w:id="14" w:name="_Toc172813380"/>
      <w:r>
        <w:t>Underlying objective</w:t>
      </w:r>
      <w:r>
        <w:rPr>
          <w:lang w:val="en-GB"/>
        </w:rPr>
        <w:t xml:space="preserve"> regarding constituency organisation</w:t>
      </w:r>
      <w:bookmarkEnd w:id="13"/>
      <w:bookmarkEnd w:id="14"/>
      <w:r>
        <w:rPr>
          <w:lang w:val="en-GB"/>
        </w:rPr>
        <w:t xml:space="preserve"> </w:t>
      </w:r>
    </w:p>
    <w:p w14:paraId="16782561">
      <w:pPr>
        <w:rPr>
          <w:rFonts w:eastAsia="MS Gothic" w:cs="Times New Roman"/>
          <w:i/>
          <w:iCs/>
          <w:color w:val="243F60"/>
          <w:sz w:val="24"/>
          <w:lang w:val="en-GB"/>
        </w:rPr>
      </w:pPr>
      <w:r>
        <w:rPr>
          <w:i/>
          <w:iCs/>
          <w:lang w:val="en-GB"/>
        </w:rPr>
        <w:t>The objective of this requirement is to ensure that there is an independent MSG that can exercise active and meaningful oversight of all aspects of EITI implementation […]. As a precondition for achieving this objective, the MSG must include adequate representation of key stakeholders appointed on the basis of open, fair and transparent constituency procedures; […]</w:t>
      </w:r>
    </w:p>
    <w:p w14:paraId="1A3EA9AC">
      <w:pPr>
        <w:pStyle w:val="74"/>
        <w:numPr>
          <w:ilvl w:val="0"/>
          <w:numId w:val="5"/>
        </w:numPr>
        <w:rPr>
          <w:lang w:val="en-GB"/>
        </w:rPr>
      </w:pPr>
      <w:r>
        <w:rPr>
          <w:lang w:val="en-GB"/>
        </w:rPr>
        <w:t>Does the broader civil society constituency consider that the nominations procedure was adhered to in the period under review?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60D9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0FFDE22">
            <w:pPr>
              <w:rPr>
                <w:rFonts w:eastAsiaTheme="minorHAnsi" w:cstheme="minorBidi"/>
                <w:lang w:val="en-GB"/>
              </w:rPr>
            </w:pPr>
            <w:sdt>
              <w:sdtPr>
                <w:rPr>
                  <w:rFonts w:ascii="MS Gothic" w:hAnsi="MS Gothic" w:eastAsia="MS Gothic" w:cstheme="minorBidi"/>
                  <w:lang w:val="en-GB"/>
                </w:rPr>
                <w:id w:val="-1401754391"/>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644391393"/>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1D75DBAE">
            <w:pPr>
              <w:rPr>
                <w:rFonts w:eastAsiaTheme="minorHAnsi" w:cstheme="minorBidi"/>
                <w:i/>
                <w:iCs/>
                <w:shd w:val="clear" w:color="auto" w:fill="D9E2F3" w:themeFill="accent1" w:themeFillTint="33"/>
                <w:lang w:val="en-GB"/>
              </w:rPr>
            </w:pPr>
            <w:r>
              <w:rPr>
                <w:rFonts w:eastAsiaTheme="minorHAnsi" w:cstheme="minorBidi"/>
                <w:i/>
                <w:iCs/>
                <w:shd w:val="clear" w:color="auto" w:fill="D9E2F3" w:themeFill="accent1" w:themeFillTint="33"/>
                <w:lang w:val="en-GB"/>
              </w:rPr>
              <w:t xml:space="preserve">Elaborate, </w:t>
            </w:r>
          </w:p>
          <w:p w14:paraId="22F9B677">
            <w:pPr>
              <w:rPr>
                <w:rFonts w:eastAsiaTheme="minorHAnsi" w:cstheme="minorBidi"/>
                <w:i/>
                <w:iCs/>
                <w:lang w:val="en-GB"/>
              </w:rPr>
            </w:pPr>
            <w:r>
              <w:rPr>
                <w:rFonts w:eastAsiaTheme="minorHAnsi" w:cstheme="minorBidi"/>
                <w:i/>
                <w:iCs/>
                <w:shd w:val="clear" w:color="auto" w:fill="FFFFFF" w:themeFill="background1"/>
                <w:lang w:val="en-GB"/>
              </w:rPr>
              <w:t>for example on any deviations in practice, on potential lack of codified nominations procedure</w:t>
            </w:r>
          </w:p>
        </w:tc>
      </w:tr>
    </w:tbl>
    <w:p w14:paraId="19DA340C">
      <w:pPr>
        <w:pStyle w:val="74"/>
        <w:numPr>
          <w:ilvl w:val="0"/>
          <w:numId w:val="5"/>
        </w:numPr>
        <w:rPr>
          <w:lang w:val="en-GB"/>
        </w:rPr>
      </w:pPr>
      <w:r>
        <w:rPr>
          <w:lang w:val="en-GB"/>
        </w:rPr>
        <w:t>Was the nominations process open and transparent?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482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630B785D">
            <w:pPr>
              <w:rPr>
                <w:rFonts w:eastAsiaTheme="minorHAnsi" w:cstheme="minorBidi"/>
                <w:lang w:val="en-GB"/>
              </w:rPr>
            </w:pPr>
            <w:sdt>
              <w:sdtPr>
                <w:rPr>
                  <w:rFonts w:ascii="MS Gothic" w:hAnsi="MS Gothic" w:eastAsia="MS Gothic" w:cstheme="minorBidi"/>
                  <w:lang w:val="en-GB"/>
                </w:rPr>
                <w:id w:val="-309406221"/>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1026982368"/>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3EA5ED62">
            <w:pPr>
              <w:rPr>
                <w:rFonts w:eastAsiaTheme="minorHAnsi" w:cstheme="minorBidi"/>
                <w:i/>
                <w:iCs/>
                <w:shd w:val="clear" w:color="auto" w:fill="D9E2F3" w:themeFill="accent1" w:themeFillTint="33"/>
                <w:lang w:val="en-GB"/>
              </w:rPr>
            </w:pPr>
            <w:r>
              <w:rPr>
                <w:rFonts w:eastAsiaTheme="minorHAnsi" w:cstheme="minorBidi"/>
                <w:i/>
                <w:iCs/>
                <w:shd w:val="clear" w:color="auto" w:fill="D9E2F3" w:themeFill="accent1" w:themeFillTint="33"/>
                <w:lang w:val="en-GB"/>
              </w:rPr>
              <w:t xml:space="preserve">Elaborate, </w:t>
            </w:r>
          </w:p>
          <w:p w14:paraId="4A1576FA">
            <w:pPr>
              <w:rPr>
                <w:rFonts w:eastAsiaTheme="minorHAnsi" w:cstheme="minorBidi"/>
                <w:i/>
                <w:iCs/>
                <w:lang w:val="en-GB"/>
              </w:rPr>
            </w:pPr>
            <w:r>
              <w:rPr>
                <w:rFonts w:eastAsiaTheme="minorHAnsi" w:cstheme="minorBidi"/>
                <w:i/>
                <w:iCs/>
                <w:shd w:val="clear" w:color="auto" w:fill="FFFFFF" w:themeFill="background1"/>
                <w:lang w:val="en-GB"/>
              </w:rPr>
              <w:t>for example on potential impact of lack of codified nominations procedure on this aspect, on the number of nominations received for the available MSG seats, efforts for outreach.</w:t>
            </w:r>
            <w:r>
              <w:rPr>
                <w:rFonts w:eastAsiaTheme="minorHAnsi" w:cstheme="minorBidi"/>
                <w:i/>
                <w:iCs/>
                <w:lang w:val="en-GB"/>
              </w:rPr>
              <w:t xml:space="preserve"> </w:t>
            </w:r>
          </w:p>
        </w:tc>
      </w:tr>
    </w:tbl>
    <w:p w14:paraId="289B9757">
      <w:pPr>
        <w:rPr>
          <w:i/>
          <w:iCs/>
          <w:lang w:val="en-GB"/>
        </w:rPr>
      </w:pPr>
    </w:p>
    <w:p w14:paraId="35B2E86F">
      <w:pPr>
        <w:rPr>
          <w:lang w:val="en-GB"/>
        </w:rPr>
      </w:pPr>
      <w:r>
        <w:rPr>
          <w:i/>
          <w:iCs/>
          <w:lang w:val="en-GB"/>
        </w:rPr>
        <w:t xml:space="preserve">The composition of the civil society constituency is to be representative of the organisations active on issues related to extractive industries, and </w:t>
      </w:r>
      <w:r>
        <w:rPr>
          <w:i/>
          <w:iCs/>
          <w:u w:val="single"/>
          <w:lang w:val="en-GB"/>
        </w:rPr>
        <w:t>may</w:t>
      </w:r>
      <w:r>
        <w:rPr>
          <w:i/>
          <w:iCs/>
          <w:lang w:val="en-GB"/>
        </w:rPr>
        <w:t xml:space="preserve"> include among others, and not limited to, fiscal transparency and accountability, anti-corruption, gender,  environment, economic development, open data, youth organisations, journalists, trade organisations. Validation will document if members of civil society on the MSG represent regions where extractive industries are concentrated, as well as any representation of language minorities, where extractive industries is present</w:t>
      </w:r>
      <w:r>
        <w:rPr>
          <w:i/>
          <w:iCs/>
          <w:color w:val="595959" w:themeColor="text1" w:themeTint="A6"/>
          <w:lang w:val="en-GB"/>
          <w14:textFill>
            <w14:solidFill>
              <w14:schemeClr w14:val="tx1">
                <w14:lumMod w14:val="65000"/>
                <w14:lumOff w14:val="35000"/>
              </w14:schemeClr>
            </w14:solidFill>
          </w14:textFill>
        </w:rPr>
        <w:t>. Other aspects of representation are also covered under 1.3 and the protocol.</w:t>
      </w:r>
      <w:r>
        <w:rPr>
          <w:lang w:val="en-GB"/>
        </w:rPr>
        <w:t xml:space="preserve"> </w:t>
      </w:r>
    </w:p>
    <w:p w14:paraId="150B6AD2">
      <w:pPr>
        <w:pStyle w:val="74"/>
        <w:numPr>
          <w:ilvl w:val="0"/>
          <w:numId w:val="5"/>
        </w:numPr>
        <w:rPr>
          <w:lang w:val="en-GB"/>
        </w:rPr>
      </w:pPr>
      <w:r>
        <w:rPr>
          <w:lang w:val="en-GB"/>
        </w:rPr>
        <w:t xml:space="preserve">Are the civil society MSG members representative of the larger constituency?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B71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1FB26D84">
            <w:pPr>
              <w:rPr>
                <w:rFonts w:eastAsiaTheme="minorHAnsi" w:cstheme="minorBidi"/>
                <w:lang w:val="en-GB"/>
              </w:rPr>
            </w:pPr>
            <w:sdt>
              <w:sdtPr>
                <w:rPr>
                  <w:rFonts w:ascii="MS Gothic" w:hAnsi="MS Gothic" w:eastAsia="MS Gothic" w:cstheme="minorBidi"/>
                  <w:lang w:val="en-GB"/>
                </w:rPr>
                <w:id w:val="-1884083554"/>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1077946439"/>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1B20267D">
            <w:pPr>
              <w:spacing w:line="240" w:lineRule="auto"/>
              <w:rPr>
                <w:rFonts w:hint="default" w:eastAsiaTheme="minorHAnsi" w:cstheme="minorBidi"/>
                <w:i/>
                <w:iCs/>
                <w:lang w:val="en-US"/>
              </w:rPr>
            </w:pPr>
            <w:r>
              <w:rPr>
                <w:rFonts w:eastAsiaTheme="minorHAnsi" w:cstheme="minorBidi"/>
                <w:i/>
                <w:iCs/>
                <w:shd w:val="clear" w:color="auto" w:fill="D9E2F3" w:themeFill="accent1" w:themeFillTint="33"/>
                <w:lang w:val="en-GB"/>
              </w:rPr>
              <w:t>Explain</w:t>
            </w:r>
            <w:r>
              <w:rPr>
                <w:rFonts w:eastAsiaTheme="minorHAnsi" w:cstheme="minorBidi"/>
                <w:i/>
                <w:iCs/>
                <w:lang w:val="en-GB"/>
              </w:rPr>
              <w:t xml:space="preserve">. </w:t>
            </w:r>
            <w:r>
              <w:rPr>
                <w:rFonts w:hint="default" w:eastAsiaTheme="minorHAnsi" w:cstheme="minorBidi"/>
                <w:i/>
                <w:iCs/>
                <w:lang w:val="en-US"/>
              </w:rPr>
              <w:t>The member are selected from all 3 broader constituencies.</w:t>
            </w:r>
          </w:p>
        </w:tc>
      </w:tr>
    </w:tbl>
    <w:p w14:paraId="05757CE5">
      <w:pPr>
        <w:pStyle w:val="74"/>
        <w:numPr>
          <w:ilvl w:val="0"/>
          <w:numId w:val="5"/>
        </w:numPr>
        <w:rPr>
          <w:lang w:val="en-GB"/>
        </w:rPr>
      </w:pPr>
      <w:r>
        <w:rPr>
          <w:lang w:val="en-GB"/>
        </w:rPr>
        <w:t xml:space="preserve">Does the constituency think that gender diversity is adequate?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0218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0745129E">
            <w:pPr>
              <w:rPr>
                <w:rFonts w:eastAsiaTheme="minorHAnsi" w:cstheme="minorBidi"/>
                <w:lang w:val="en-GB"/>
              </w:rPr>
            </w:pPr>
            <w:sdt>
              <w:sdtPr>
                <w:rPr>
                  <w:rFonts w:ascii="MS Gothic" w:hAnsi="MS Gothic" w:eastAsia="MS Gothic" w:cstheme="minorBidi"/>
                  <w:lang w:val="en-GB"/>
                </w:rPr>
                <w:id w:val="2038082348"/>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515510834"/>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7FE7FE6D">
            <w:pPr>
              <w:rPr>
                <w:rFonts w:eastAsiaTheme="minorHAnsi" w:cstheme="minorBidi"/>
                <w:i/>
                <w:iCs/>
                <w:lang w:val="en-GB"/>
              </w:rPr>
            </w:pPr>
            <w:r>
              <w:rPr>
                <w:rFonts w:eastAsiaTheme="minorHAnsi" w:cstheme="minorBidi"/>
                <w:i/>
                <w:iCs/>
                <w:shd w:val="clear" w:color="auto" w:fill="D9E2F3" w:themeFill="accent1" w:themeFillTint="33"/>
                <w:lang w:val="en-GB"/>
              </w:rPr>
              <w:t>Explain</w:t>
            </w:r>
            <w:r>
              <w:rPr>
                <w:rFonts w:eastAsiaTheme="minorHAnsi" w:cstheme="minorBidi"/>
                <w:i/>
                <w:iCs/>
                <w:lang w:val="en-GB"/>
              </w:rPr>
              <w:t xml:space="preserve">. </w:t>
            </w:r>
          </w:p>
        </w:tc>
      </w:tr>
    </w:tbl>
    <w:p w14:paraId="063D4C4A">
      <w:pPr>
        <w:pStyle w:val="74"/>
        <w:numPr>
          <w:ilvl w:val="0"/>
          <w:numId w:val="5"/>
        </w:numPr>
      </w:pPr>
      <w:r>
        <w:t xml:space="preserve">Does the current representation sufficiently balance capacity, representativeness of the wider constituency and institutional knowledge?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72CD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8A476C4">
            <w:pPr>
              <w:rPr>
                <w:rFonts w:eastAsiaTheme="minorHAnsi" w:cstheme="minorBidi"/>
                <w:lang w:val="en-GB"/>
              </w:rPr>
            </w:pPr>
            <w:sdt>
              <w:sdtPr>
                <w:rPr>
                  <w:rFonts w:ascii="MS Gothic" w:hAnsi="MS Gothic" w:eastAsia="MS Gothic" w:cstheme="minorBidi"/>
                  <w:lang w:val="en-GB"/>
                </w:rPr>
                <w:id w:val="1591354031"/>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636408023"/>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586D43C4">
            <w:pPr>
              <w:rPr>
                <w:rFonts w:hint="default" w:eastAsiaTheme="minorHAnsi" w:cstheme="minorBidi"/>
                <w:i/>
                <w:iCs/>
                <w:lang w:val="en-US"/>
              </w:rPr>
            </w:pPr>
            <w:r>
              <w:rPr>
                <w:rFonts w:eastAsiaTheme="minorHAnsi" w:cstheme="minorBidi"/>
                <w:i/>
                <w:iCs/>
                <w:shd w:val="clear" w:color="auto" w:fill="D9E2F3" w:themeFill="accent1" w:themeFillTint="33"/>
                <w:lang w:val="en-GB"/>
              </w:rPr>
              <w:t>Explain</w:t>
            </w:r>
            <w:r>
              <w:rPr>
                <w:rFonts w:eastAsiaTheme="minorHAnsi" w:cstheme="minorBidi"/>
                <w:i/>
                <w:iCs/>
                <w:lang w:val="en-GB"/>
              </w:rPr>
              <w:t xml:space="preserve">. </w:t>
            </w:r>
            <w:r>
              <w:rPr>
                <w:rFonts w:hint="default" w:eastAsiaTheme="minorHAnsi" w:cstheme="minorBidi"/>
                <w:i/>
                <w:iCs/>
                <w:lang w:val="en-US"/>
              </w:rPr>
              <w:t>Members are selected from institutions with knowledge and capacity in the extractives sector.</w:t>
            </w:r>
          </w:p>
        </w:tc>
      </w:tr>
    </w:tbl>
    <w:p w14:paraId="522492CA">
      <w:pPr>
        <w:pStyle w:val="74"/>
        <w:numPr>
          <w:ilvl w:val="0"/>
          <w:numId w:val="5"/>
        </w:numPr>
      </w:pPr>
      <w:r>
        <w:t>Did the civil society constituency nominate its members free of any coercion or influence from government? (1.4.a.ii)</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63F2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tcPr>
          <w:p w14:paraId="602031E9">
            <w:pPr>
              <w:rPr>
                <w:rFonts w:eastAsiaTheme="minorHAnsi" w:cstheme="minorBidi"/>
                <w:lang w:val="en-GB"/>
              </w:rPr>
            </w:pPr>
            <w:sdt>
              <w:sdtPr>
                <w:rPr>
                  <w:rFonts w:ascii="MS Gothic" w:hAnsi="MS Gothic" w:eastAsia="MS Gothic" w:cstheme="minorBidi"/>
                  <w:lang w:val="en-GB"/>
                </w:rPr>
                <w:id w:val="1383444580"/>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1214854961"/>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4E27B260">
            <w:pPr>
              <w:rPr>
                <w:rFonts w:eastAsiaTheme="minorHAnsi" w:cstheme="minorBidi"/>
                <w:i/>
                <w:iCs/>
                <w:lang w:val="en-GB"/>
              </w:rPr>
            </w:pPr>
            <w:r>
              <w:rPr>
                <w:rFonts w:eastAsiaTheme="minorHAnsi" w:cstheme="minorBidi"/>
                <w:i/>
                <w:iCs/>
                <w:shd w:val="clear" w:color="auto" w:fill="D9E2F3" w:themeFill="accent1" w:themeFillTint="33"/>
                <w:lang w:val="en-GB"/>
              </w:rPr>
              <w:t>Explain</w:t>
            </w:r>
            <w:r>
              <w:rPr>
                <w:rFonts w:eastAsiaTheme="minorHAnsi" w:cstheme="minorBidi"/>
                <w:i/>
                <w:iCs/>
                <w:lang w:val="en-GB"/>
              </w:rPr>
              <w:t xml:space="preserve">. </w:t>
            </w:r>
          </w:p>
        </w:tc>
      </w:tr>
    </w:tbl>
    <w:p w14:paraId="75005C37">
      <w:pPr>
        <w:pStyle w:val="74"/>
        <w:numPr>
          <w:ilvl w:val="0"/>
          <w:numId w:val="5"/>
        </w:numPr>
        <w:spacing w:before="240" w:after="240" w:line="240" w:lineRule="auto"/>
      </w:pPr>
      <w:r>
        <w:t>Is each constituency on the MSG adequately represented? 1.4.a.ii</w:t>
      </w:r>
    </w:p>
    <w:p w14:paraId="27AD7C0A">
      <w:pPr>
        <w:rPr>
          <w:i/>
          <w:iCs/>
        </w:rPr>
      </w:pPr>
      <w:r>
        <w:rPr>
          <w:i/>
          <w:iCs/>
        </w:rPr>
        <w:t>Note that it is not a requirement that the constituencies are represented equally numerically.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582C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457C4BFF">
            <w:pPr>
              <w:rPr>
                <w:rFonts w:eastAsiaTheme="minorHAnsi" w:cstheme="minorBidi"/>
                <w:lang w:val="en-GB"/>
              </w:rPr>
            </w:pPr>
            <w:sdt>
              <w:sdtPr>
                <w:rPr>
                  <w:rFonts w:ascii="MS Gothic" w:hAnsi="MS Gothic" w:eastAsia="MS Gothic" w:cstheme="minorBidi"/>
                  <w:lang w:val="en-GB"/>
                </w:rPr>
                <w:id w:val="-1850558942"/>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1614432784"/>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4C7C5099">
            <w:pPr>
              <w:rPr>
                <w:rFonts w:eastAsiaTheme="minorHAnsi" w:cstheme="minorBidi"/>
                <w:i/>
                <w:iCs/>
              </w:rPr>
            </w:pPr>
            <w:r>
              <w:rPr>
                <w:rFonts w:eastAsiaTheme="minorHAnsi" w:cstheme="minorBidi"/>
                <w:i/>
                <w:iCs/>
                <w:shd w:val="clear" w:color="auto" w:fill="D9E2F3" w:themeFill="accent1" w:themeFillTint="33"/>
              </w:rPr>
              <w:t xml:space="preserve">Explain: </w:t>
            </w:r>
            <w:r>
              <w:rPr>
                <w:rFonts w:eastAsiaTheme="minorHAnsi" w:cstheme="minorBidi"/>
                <w:i/>
                <w:iCs/>
              </w:rPr>
              <w:t xml:space="preserve">. </w:t>
            </w:r>
          </w:p>
        </w:tc>
      </w:tr>
    </w:tbl>
    <w:p w14:paraId="4E423A06">
      <w:pPr>
        <w:pStyle w:val="74"/>
        <w:numPr>
          <w:ilvl w:val="0"/>
          <w:numId w:val="5"/>
        </w:numPr>
      </w:pPr>
      <w:r>
        <w:t>Do the civil society constituency’s MSG members have the capacity to carry out their duties, as defined in the constituency guidelines or in the terms of reference of the MSG? (1.4.b.i)</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3B9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5DB8CC06">
            <w:pPr>
              <w:rPr>
                <w:rFonts w:eastAsiaTheme="minorHAnsi" w:cstheme="minorBidi"/>
                <w:lang w:val="en-GB"/>
              </w:rPr>
            </w:pPr>
            <w:sdt>
              <w:sdtPr>
                <w:rPr>
                  <w:rFonts w:ascii="MS Gothic" w:hAnsi="MS Gothic" w:eastAsia="MS Gothic" w:cstheme="minorBidi"/>
                  <w:lang w:val="en-GB"/>
                </w:rPr>
                <w:id w:val="1010183094"/>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991294775"/>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1577E5D6">
            <w:pPr>
              <w:rPr>
                <w:rFonts w:eastAsiaTheme="minorHAnsi" w:cstheme="minorBidi"/>
                <w:i/>
                <w:iCs/>
                <w:lang w:val="en-GB"/>
              </w:rPr>
            </w:pPr>
            <w:r>
              <w:rPr>
                <w:rFonts w:eastAsiaTheme="minorHAnsi" w:cstheme="minorBidi"/>
                <w:i/>
                <w:iCs/>
                <w:shd w:val="clear" w:color="auto" w:fill="D9E2F3" w:themeFill="accent1" w:themeFillTint="33"/>
                <w:lang w:val="en-GB"/>
              </w:rPr>
              <w:t>Explain</w:t>
            </w:r>
            <w:r>
              <w:rPr>
                <w:rFonts w:eastAsiaTheme="minorHAnsi" w:cstheme="minorBidi"/>
                <w:i/>
                <w:iCs/>
                <w:lang w:val="en-GB"/>
              </w:rPr>
              <w:t xml:space="preserve">. </w:t>
            </w:r>
          </w:p>
        </w:tc>
      </w:tr>
    </w:tbl>
    <w:p w14:paraId="5D232D7A">
      <w:pPr>
        <w:pStyle w:val="74"/>
        <w:numPr>
          <w:ilvl w:val="0"/>
          <w:numId w:val="5"/>
        </w:numPr>
      </w:pPr>
      <w:r>
        <w:t>Do you consider decision making in the MSG to be inclusive? Are all MSG members treated as partners (1.4.b.viii)?</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1FA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29947A43">
            <w:pPr>
              <w:rPr>
                <w:rFonts w:eastAsiaTheme="minorHAnsi" w:cstheme="minorBidi"/>
                <w:lang w:val="en-GB"/>
              </w:rPr>
            </w:pPr>
            <w:sdt>
              <w:sdtPr>
                <w:rPr>
                  <w:rFonts w:ascii="MS Gothic" w:hAnsi="MS Gothic" w:eastAsia="MS Gothic" w:cstheme="minorBidi"/>
                  <w:lang w:val="en-GB"/>
                </w:rPr>
                <w:id w:val="-1102416634"/>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1338303432"/>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4023271E">
            <w:pPr>
              <w:rPr>
                <w:rFonts w:eastAsiaTheme="minorHAnsi" w:cstheme="minorBidi"/>
                <w:i/>
                <w:iCs/>
              </w:rPr>
            </w:pPr>
            <w:r>
              <w:rPr>
                <w:rFonts w:eastAsiaTheme="minorHAnsi" w:cstheme="minorBidi"/>
                <w:i/>
                <w:iCs/>
                <w:shd w:val="clear" w:color="auto" w:fill="D9E2F3" w:themeFill="accent1" w:themeFillTint="33"/>
              </w:rPr>
              <w:t>Explain, for example on the agenda setting and way of taking decision (consensus or majority voting).</w:t>
            </w:r>
            <w:r>
              <w:rPr>
                <w:rFonts w:eastAsiaTheme="minorHAnsi" w:cstheme="minorBidi"/>
                <w:i/>
                <w:iCs/>
              </w:rPr>
              <w:t xml:space="preserve">. </w:t>
            </w:r>
          </w:p>
        </w:tc>
      </w:tr>
    </w:tbl>
    <w:p w14:paraId="6D82E8F7">
      <w:pPr>
        <w:pStyle w:val="74"/>
        <w:numPr>
          <w:ilvl w:val="0"/>
          <w:numId w:val="5"/>
        </w:numPr>
      </w:pPr>
      <w:r>
        <w:t>Do you consider the notice given before MSG meetings is adequate, and that documents are shared in a timely manner? (1.4.b.ix)</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42BB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523041BE">
            <w:pPr>
              <w:rPr>
                <w:rFonts w:eastAsiaTheme="minorHAnsi" w:cstheme="minorBidi"/>
                <w:lang w:val="en-GB"/>
              </w:rPr>
            </w:pPr>
            <w:sdt>
              <w:sdtPr>
                <w:rPr>
                  <w:rFonts w:ascii="MS Gothic" w:hAnsi="MS Gothic" w:eastAsia="MS Gothic" w:cstheme="minorBidi"/>
                  <w:lang w:val="en-GB"/>
                </w:rPr>
                <w:id w:val="1965001905"/>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1023853601"/>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2056F329">
            <w:pPr>
              <w:rPr>
                <w:rFonts w:hint="default" w:eastAsiaTheme="minorHAnsi" w:cstheme="minorBidi"/>
                <w:i/>
                <w:iCs/>
                <w:lang w:val="en-US"/>
              </w:rPr>
            </w:pPr>
            <w:r>
              <w:rPr>
                <w:rFonts w:eastAsiaTheme="minorHAnsi" w:cstheme="minorBidi"/>
                <w:i/>
                <w:iCs/>
                <w:shd w:val="clear" w:color="auto" w:fill="D9E2F3" w:themeFill="accent1" w:themeFillTint="33"/>
                <w:lang w:val="en-GB"/>
              </w:rPr>
              <w:t>Explain</w:t>
            </w:r>
            <w:r>
              <w:rPr>
                <w:rFonts w:eastAsiaTheme="minorHAnsi" w:cstheme="minorBidi"/>
                <w:i/>
                <w:iCs/>
                <w:lang w:val="en-GB"/>
              </w:rPr>
              <w:t xml:space="preserve">. </w:t>
            </w:r>
            <w:r>
              <w:rPr>
                <w:rFonts w:hint="default" w:eastAsiaTheme="minorHAnsi" w:cstheme="minorBidi"/>
                <w:i/>
                <w:iCs/>
                <w:lang w:val="en-US"/>
              </w:rPr>
              <w:t>The notice is given 14 days before the MSG meeting takes place.</w:t>
            </w:r>
          </w:p>
        </w:tc>
      </w:tr>
    </w:tbl>
    <w:p w14:paraId="4C828E72">
      <w:pPr>
        <w:pStyle w:val="74"/>
        <w:numPr>
          <w:ilvl w:val="0"/>
          <w:numId w:val="6"/>
        </w:numPr>
        <w:spacing w:before="240" w:after="240" w:line="240" w:lineRule="auto"/>
      </w:pPr>
      <w:r>
        <w:t>Does the invitation to the MSG meeting clearly outline the agenda and the decisions to be made? 1.4.b.ix</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CC7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03895BD8">
            <w:pPr>
              <w:rPr>
                <w:rFonts w:eastAsiaTheme="minorHAnsi" w:cstheme="minorBidi"/>
                <w:lang w:val="en-GB"/>
              </w:rPr>
            </w:pPr>
            <w:sdt>
              <w:sdtPr>
                <w:rPr>
                  <w:rFonts w:ascii="MS Gothic" w:hAnsi="MS Gothic" w:eastAsia="MS Gothic" w:cstheme="minorBidi"/>
                  <w:lang w:val="en-GB"/>
                </w:rPr>
                <w:id w:val="1675381555"/>
                <w14:checkbox>
                  <w14:checked w14:val="1"/>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sz w:val="22"/>
                    <w:szCs w:val="24"/>
                    <w:lang w:val="en-GB" w:eastAsia="en-US" w:bidi="ar-SA"/>
                  </w:rPr>
                  <w:t>☒</w:t>
                </w:r>
              </w:sdtContent>
            </w:sdt>
            <w:r>
              <w:rPr>
                <w:rFonts w:eastAsiaTheme="minorHAnsi" w:cstheme="minorBidi"/>
                <w:lang w:val="en-GB"/>
              </w:rPr>
              <w:t xml:space="preserve"> </w:t>
            </w:r>
            <w:r>
              <w:rPr>
                <w:rFonts w:eastAsiaTheme="minorHAnsi" w:cstheme="minorBidi"/>
                <w:shd w:val="clear" w:color="auto" w:fill="D9E2F3" w:themeFill="accent1" w:themeFillTint="33"/>
                <w:lang w:val="en-GB"/>
              </w:rPr>
              <w:t>Yes</w:t>
            </w:r>
            <w:r>
              <w:rPr>
                <w:rFonts w:eastAsiaTheme="minorHAnsi" w:cstheme="minorBidi"/>
                <w:lang w:val="en-GB"/>
              </w:rPr>
              <w:t xml:space="preserve">           </w:t>
            </w:r>
            <w:sdt>
              <w:sdtPr>
                <w:rPr>
                  <w:rFonts w:ascii="MS Gothic" w:hAnsi="MS Gothic" w:eastAsia="MS Gothic" w:cstheme="minorBidi"/>
                  <w:lang w:val="en-GB"/>
                </w:rPr>
                <w:id w:val="1035848849"/>
                <w14:checkbox>
                  <w14:checked w14:val="0"/>
                  <w14:checkedState w14:val="2612" w14:font="MS Gothic"/>
                  <w14:uncheckedState w14:val="2610" w14:font="MS Gothic"/>
                </w14:checkbox>
              </w:sdtPr>
              <w:sdtEndPr>
                <w:rPr>
                  <w:rFonts w:ascii="MS Gothic" w:hAnsi="MS Gothic" w:eastAsia="MS Gothic" w:cstheme="minorBidi"/>
                  <w:lang w:val="en-GB"/>
                </w:rPr>
              </w:sdtEndPr>
              <w:sdtContent>
                <w:r>
                  <w:rPr>
                    <w:rFonts w:hint="eastAsia" w:ascii="MS Gothic" w:hAnsi="MS Gothic" w:eastAsia="MS Gothic" w:cstheme="minorBidi"/>
                    <w:lang w:val="en-GB"/>
                  </w:rPr>
                  <w:t>☐</w:t>
                </w:r>
              </w:sdtContent>
            </w:sdt>
            <w:r>
              <w:rPr>
                <w:rFonts w:eastAsiaTheme="minorHAnsi" w:cstheme="minorBidi"/>
                <w:shd w:val="clear" w:color="auto" w:fill="D9E2F3" w:themeFill="accent1" w:themeFillTint="33"/>
                <w:lang w:val="en-GB"/>
              </w:rPr>
              <w:t>No</w:t>
            </w:r>
          </w:p>
          <w:p w14:paraId="4795115C">
            <w:pPr>
              <w:rPr>
                <w:rFonts w:hint="default" w:eastAsiaTheme="minorHAnsi" w:cstheme="minorBidi"/>
                <w:i/>
                <w:iCs/>
                <w:lang w:val="en-US"/>
              </w:rPr>
            </w:pPr>
            <w:r>
              <w:rPr>
                <w:rFonts w:eastAsiaTheme="minorHAnsi" w:cstheme="minorBidi"/>
                <w:i/>
                <w:iCs/>
                <w:shd w:val="clear" w:color="auto" w:fill="D9E2F3" w:themeFill="accent1" w:themeFillTint="33"/>
                <w:lang w:val="en-GB"/>
              </w:rPr>
              <w:t>Explain</w:t>
            </w:r>
            <w:r>
              <w:rPr>
                <w:rFonts w:eastAsiaTheme="minorHAnsi" w:cstheme="minorBidi"/>
                <w:i/>
                <w:iCs/>
                <w:lang w:val="en-GB"/>
              </w:rPr>
              <w:t xml:space="preserve">. </w:t>
            </w:r>
            <w:r>
              <w:rPr>
                <w:rFonts w:hint="default" w:eastAsiaTheme="minorHAnsi" w:cstheme="minorBidi"/>
                <w:i/>
                <w:iCs/>
                <w:lang w:val="en-US"/>
              </w:rPr>
              <w:t>In the minutes provided the agenda for the meeting is clearly outlined.</w:t>
            </w:r>
          </w:p>
        </w:tc>
      </w:tr>
    </w:tbl>
    <w:p w14:paraId="58960B9F">
      <w:pPr>
        <w:pStyle w:val="74"/>
        <w:numPr>
          <w:ilvl w:val="0"/>
          <w:numId w:val="5"/>
        </w:numPr>
        <w:rPr>
          <w:lang w:val="en-GB"/>
        </w:rPr>
      </w:pPr>
      <w:r>
        <w:t xml:space="preserve">Any further comments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75E6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shd w:val="clear" w:color="auto" w:fill="D9E2F3" w:themeFill="accent1" w:themeFillTint="33"/>
          </w:tcPr>
          <w:p w14:paraId="0F48C628">
            <w:pPr>
              <w:rPr>
                <w:rFonts w:eastAsiaTheme="minorHAnsi" w:cstheme="minorBidi"/>
                <w:i/>
                <w:iCs/>
                <w:lang w:val="en-GB"/>
              </w:rPr>
            </w:pPr>
            <w:r>
              <w:rPr>
                <w:rFonts w:eastAsiaTheme="minorHAnsi" w:cstheme="minorBidi"/>
                <w:i/>
                <w:iCs/>
                <w:lang w:val="en-GB"/>
              </w:rPr>
              <w:t xml:space="preserve">Insert if wished. </w:t>
            </w:r>
          </w:p>
        </w:tc>
      </w:tr>
    </w:tbl>
    <w:p w14:paraId="2A02D081">
      <w:pPr>
        <w:rPr>
          <w:b/>
          <w:bCs/>
        </w:rPr>
      </w:pPr>
    </w:p>
    <w:p w14:paraId="4905BFE7">
      <w:pPr>
        <w:pStyle w:val="4"/>
        <w:rPr>
          <w:sz w:val="20"/>
          <w:szCs w:val="20"/>
          <w:lang w:val="en-GB"/>
        </w:rPr>
      </w:pPr>
      <w:bookmarkStart w:id="15" w:name="_Toc176292805"/>
      <w:bookmarkStart w:id="16" w:name="_Toc172813381"/>
      <w:r>
        <w:rPr>
          <w:lang w:val="en-GB"/>
        </w:rPr>
        <w:t>Conclusion</w:t>
      </w:r>
      <w:bookmarkEnd w:id="15"/>
      <w:bookmarkEnd w:id="16"/>
      <w:r>
        <w:rPr>
          <w:lang w:val="en-GB"/>
        </w:rPr>
        <w:t xml:space="preserve"> </w:t>
      </w:r>
    </w:p>
    <w:p w14:paraId="7C9FCEFD">
      <w:pPr>
        <w:pStyle w:val="83"/>
        <w:rPr>
          <w:b w:val="0"/>
          <w:bCs/>
          <w:sz w:val="20"/>
          <w:szCs w:val="20"/>
          <w:lang w:val="en-GB"/>
        </w:rPr>
      </w:pPr>
      <w:r>
        <w:rPr>
          <w:b w:val="0"/>
          <w:bCs/>
          <w:sz w:val="20"/>
          <w:szCs w:val="20"/>
          <w:lang w:val="en-GB"/>
        </w:rPr>
        <w:t xml:space="preserve">Based on the above, what is the civil society self-assessment towards fulfilling both the </w:t>
      </w:r>
      <w:r>
        <w:fldChar w:fldCharType="begin"/>
      </w:r>
      <w:r>
        <w:instrText xml:space="preserve"> HYPERLINK \l "_Underlying_objective_regarding" </w:instrText>
      </w:r>
      <w:r>
        <w:fldChar w:fldCharType="separate"/>
      </w:r>
      <w:r>
        <w:rPr>
          <w:rStyle w:val="22"/>
          <w:b w:val="0"/>
          <w:bCs/>
          <w:sz w:val="20"/>
          <w:szCs w:val="20"/>
          <w:lang w:val="en-GB"/>
        </w:rPr>
        <w:t>objective</w:t>
      </w:r>
      <w:r>
        <w:rPr>
          <w:rStyle w:val="22"/>
          <w:b w:val="0"/>
          <w:bCs/>
          <w:sz w:val="20"/>
          <w:szCs w:val="20"/>
          <w:lang w:val="en-GB"/>
        </w:rPr>
        <w:fldChar w:fldCharType="end"/>
      </w:r>
      <w:r>
        <w:rPr>
          <w:b w:val="0"/>
          <w:bCs/>
          <w:sz w:val="20"/>
          <w:szCs w:val="20"/>
          <w:lang w:val="en-GB"/>
        </w:rPr>
        <w:t xml:space="preserve"> and </w:t>
      </w:r>
      <w:r>
        <w:fldChar w:fldCharType="begin"/>
      </w:r>
      <w:r>
        <w:instrText xml:space="preserve"> HYPERLINK \l "_Technical_requirement_regarding" </w:instrText>
      </w:r>
      <w:r>
        <w:fldChar w:fldCharType="separate"/>
      </w:r>
      <w:r>
        <w:rPr>
          <w:rStyle w:val="22"/>
          <w:b w:val="0"/>
          <w:bCs/>
          <w:sz w:val="20"/>
          <w:szCs w:val="20"/>
          <w:lang w:val="en-GB"/>
        </w:rPr>
        <w:t>technical requirements</w:t>
      </w:r>
      <w:r>
        <w:rPr>
          <w:rStyle w:val="22"/>
          <w:b w:val="0"/>
          <w:bCs/>
          <w:sz w:val="20"/>
          <w:szCs w:val="20"/>
          <w:lang w:val="en-GB"/>
        </w:rPr>
        <w:fldChar w:fldCharType="end"/>
      </w:r>
      <w:r>
        <w:rPr>
          <w:rStyle w:val="22"/>
          <w:b w:val="0"/>
          <w:bCs/>
          <w:sz w:val="20"/>
          <w:szCs w:val="20"/>
          <w:lang w:val="en-GB"/>
        </w:rPr>
        <w:t xml:space="preserve"> of 1.4. </w:t>
      </w:r>
      <w:r>
        <w:rPr>
          <w:b w:val="0"/>
          <w:bCs/>
          <w:sz w:val="20"/>
          <w:szCs w:val="20"/>
          <w:lang w:val="en-GB"/>
        </w:rPr>
        <w:t>?</w:t>
      </w:r>
    </w:p>
    <w:p w14:paraId="2D388A70">
      <w:pPr>
        <w:pStyle w:val="83"/>
        <w:rPr>
          <w:b w:val="0"/>
          <w:bCs/>
          <w:sz w:val="20"/>
          <w:szCs w:val="22"/>
        </w:rPr>
      </w:pPr>
    </w:p>
    <w:p w14:paraId="40D487D8">
      <w:pPr>
        <w:pStyle w:val="83"/>
        <w:rPr>
          <w:b w:val="0"/>
          <w:bCs/>
          <w:sz w:val="20"/>
          <w:szCs w:val="22"/>
        </w:rPr>
      </w:pPr>
      <w:r>
        <w:rPr>
          <w:b w:val="0"/>
          <w:bCs/>
          <w:sz w:val="20"/>
          <w:szCs w:val="22"/>
        </w:rPr>
        <w:t>Score is:</w:t>
      </w:r>
    </w:p>
    <w:tbl>
      <w:tblPr>
        <w:tblStyle w:val="26"/>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1134"/>
        <w:gridCol w:w="1417"/>
        <w:gridCol w:w="1276"/>
        <w:gridCol w:w="1848"/>
        <w:gridCol w:w="1671"/>
      </w:tblGrid>
      <w:tr w14:paraId="506F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1413" w:type="dxa"/>
          </w:tcPr>
          <w:p w14:paraId="346C2F01">
            <w:pPr>
              <w:spacing w:before="0" w:after="0"/>
              <w:rPr>
                <w:rFonts w:eastAsiaTheme="minorHAnsi" w:cstheme="minorBidi"/>
                <w:sz w:val="20"/>
                <w:szCs w:val="20"/>
                <w:lang w:val="en-GB"/>
              </w:rPr>
            </w:pPr>
            <w:sdt>
              <w:sdtPr>
                <w:rPr>
                  <w:rFonts w:eastAsiaTheme="minorHAnsi" w:cstheme="minorBidi"/>
                  <w:b/>
                  <w:bCs/>
                  <w:sz w:val="20"/>
                  <w:szCs w:val="22"/>
                </w:rPr>
                <w:id w:val="-1144650258"/>
                <w14:checkbox>
                  <w14:checked w14:val="0"/>
                  <w14:checkedState w14:val="2612" w14:font="MS Gothic"/>
                  <w14:uncheckedState w14:val="2610" w14:font="MS Gothic"/>
                </w14:checkbox>
              </w:sdtPr>
              <w:sdtEndPr>
                <w:rPr>
                  <w:rFonts w:eastAsiaTheme="minorHAnsi" w:cstheme="minorBidi"/>
                  <w:b/>
                  <w:bCs/>
                  <w:sz w:val="20"/>
                  <w:szCs w:val="22"/>
                </w:rPr>
              </w:sdtEndPr>
              <w:sdtContent>
                <w:r>
                  <w:rPr>
                    <w:rFonts w:hint="eastAsia" w:ascii="MS Gothic" w:hAnsi="MS Gothic" w:eastAsiaTheme="minorHAnsi" w:cstheme="minorBidi"/>
                    <w:b/>
                    <w:bCs/>
                    <w:sz w:val="20"/>
                    <w:szCs w:val="22"/>
                  </w:rPr>
                  <w:t>☐</w:t>
                </w:r>
              </w:sdtContent>
            </w:sdt>
          </w:p>
        </w:tc>
        <w:tc>
          <w:tcPr>
            <w:tcW w:w="1134" w:type="dxa"/>
          </w:tcPr>
          <w:p w14:paraId="3554026B">
            <w:pPr>
              <w:spacing w:before="0" w:after="0"/>
              <w:rPr>
                <w:rFonts w:eastAsiaTheme="minorHAnsi" w:cstheme="minorBidi"/>
                <w:sz w:val="20"/>
                <w:szCs w:val="20"/>
                <w:lang w:val="en-GB"/>
              </w:rPr>
            </w:pPr>
            <w:sdt>
              <w:sdtPr>
                <w:rPr>
                  <w:rFonts w:eastAsiaTheme="minorHAnsi" w:cstheme="minorBidi"/>
                  <w:b/>
                  <w:bCs/>
                  <w:sz w:val="20"/>
                  <w:szCs w:val="22"/>
                </w:rPr>
                <w:id w:val="1655176999"/>
                <w14:checkbox>
                  <w14:checked w14:val="0"/>
                  <w14:checkedState w14:val="2612" w14:font="MS Gothic"/>
                  <w14:uncheckedState w14:val="2610" w14:font="MS Gothic"/>
                </w14:checkbox>
              </w:sdtPr>
              <w:sdtEndPr>
                <w:rPr>
                  <w:rFonts w:eastAsiaTheme="minorHAnsi" w:cstheme="minorBidi"/>
                  <w:b/>
                  <w:bCs/>
                  <w:sz w:val="20"/>
                  <w:szCs w:val="22"/>
                </w:rPr>
              </w:sdtEndPr>
              <w:sdtContent>
                <w:r>
                  <w:rPr>
                    <w:rFonts w:hint="eastAsia" w:ascii="MS Gothic" w:hAnsi="MS Gothic" w:eastAsia="MS Gothic" w:cstheme="minorBidi"/>
                    <w:bCs/>
                    <w:sz w:val="20"/>
                    <w:szCs w:val="22"/>
                  </w:rPr>
                  <w:t>☐</w:t>
                </w:r>
              </w:sdtContent>
            </w:sdt>
          </w:p>
        </w:tc>
        <w:tc>
          <w:tcPr>
            <w:tcW w:w="1417" w:type="dxa"/>
          </w:tcPr>
          <w:p w14:paraId="72EDA087">
            <w:pPr>
              <w:spacing w:before="0" w:after="0"/>
              <w:rPr>
                <w:rFonts w:eastAsiaTheme="minorHAnsi" w:cstheme="minorBidi"/>
                <w:sz w:val="20"/>
                <w:szCs w:val="20"/>
                <w:lang w:val="en-GB"/>
              </w:rPr>
            </w:pPr>
            <w:sdt>
              <w:sdtPr>
                <w:rPr>
                  <w:rFonts w:eastAsiaTheme="minorHAnsi" w:cstheme="minorBidi"/>
                  <w:b/>
                  <w:bCs/>
                  <w:sz w:val="20"/>
                  <w:szCs w:val="22"/>
                </w:rPr>
                <w:id w:val="-450547689"/>
                <w14:checkbox>
                  <w14:checked w14:val="0"/>
                  <w14:checkedState w14:val="2612" w14:font="MS Gothic"/>
                  <w14:uncheckedState w14:val="2610" w14:font="MS Gothic"/>
                </w14:checkbox>
              </w:sdtPr>
              <w:sdtEndPr>
                <w:rPr>
                  <w:rFonts w:eastAsiaTheme="minorHAnsi" w:cstheme="minorBidi"/>
                  <w:b/>
                  <w:bCs/>
                  <w:sz w:val="20"/>
                  <w:szCs w:val="22"/>
                </w:rPr>
              </w:sdtEndPr>
              <w:sdtContent>
                <w:r>
                  <w:rPr>
                    <w:rFonts w:hint="eastAsia" w:ascii="MS Gothic" w:hAnsi="MS Gothic" w:eastAsia="MS Gothic" w:cstheme="minorBidi"/>
                    <w:bCs/>
                    <w:sz w:val="20"/>
                    <w:szCs w:val="22"/>
                  </w:rPr>
                  <w:t>☐</w:t>
                </w:r>
              </w:sdtContent>
            </w:sdt>
          </w:p>
        </w:tc>
        <w:tc>
          <w:tcPr>
            <w:tcW w:w="1276" w:type="dxa"/>
          </w:tcPr>
          <w:p w14:paraId="21345D32">
            <w:pPr>
              <w:spacing w:before="0" w:after="0"/>
              <w:rPr>
                <w:rFonts w:eastAsiaTheme="minorHAnsi" w:cstheme="minorBidi"/>
                <w:sz w:val="20"/>
                <w:szCs w:val="20"/>
                <w:lang w:val="en-GB"/>
              </w:rPr>
            </w:pPr>
            <w:sdt>
              <w:sdtPr>
                <w:rPr>
                  <w:rFonts w:eastAsiaTheme="minorHAnsi" w:cstheme="minorBidi"/>
                  <w:b/>
                  <w:bCs/>
                  <w:sz w:val="20"/>
                  <w:szCs w:val="22"/>
                </w:rPr>
                <w:id w:val="-1719819912"/>
                <w14:checkbox>
                  <w14:checked w14:val="1"/>
                  <w14:checkedState w14:val="2612" w14:font="MS Gothic"/>
                  <w14:uncheckedState w14:val="2610" w14:font="MS Gothic"/>
                </w14:checkbox>
              </w:sdtPr>
              <w:sdtEndPr>
                <w:rPr>
                  <w:rFonts w:eastAsiaTheme="minorHAnsi" w:cstheme="minorBidi"/>
                  <w:b/>
                  <w:bCs/>
                  <w:sz w:val="20"/>
                  <w:szCs w:val="22"/>
                </w:rPr>
              </w:sdtEndPr>
              <w:sdtContent>
                <w:r>
                  <w:rPr>
                    <w:rFonts w:hint="eastAsia" w:ascii="MS Gothic" w:hAnsi="MS Gothic" w:eastAsia="MS Gothic" w:cstheme="minorBidi"/>
                    <w:bCs/>
                    <w:sz w:val="20"/>
                    <w:szCs w:val="22"/>
                    <w:lang w:val="en-US" w:eastAsia="en-US" w:bidi="ar-SA"/>
                  </w:rPr>
                  <w:t>☒</w:t>
                </w:r>
              </w:sdtContent>
            </w:sdt>
          </w:p>
        </w:tc>
        <w:tc>
          <w:tcPr>
            <w:tcW w:w="1848" w:type="dxa"/>
          </w:tcPr>
          <w:p w14:paraId="70E80E45">
            <w:pPr>
              <w:spacing w:before="0" w:after="0"/>
              <w:rPr>
                <w:rFonts w:eastAsiaTheme="minorHAnsi" w:cstheme="minorBidi"/>
                <w:sz w:val="20"/>
                <w:szCs w:val="20"/>
                <w:lang w:val="en-GB"/>
              </w:rPr>
            </w:pPr>
            <w:sdt>
              <w:sdtPr>
                <w:rPr>
                  <w:rFonts w:eastAsiaTheme="minorHAnsi" w:cstheme="minorBidi"/>
                  <w:b/>
                  <w:bCs/>
                  <w:sz w:val="20"/>
                  <w:szCs w:val="22"/>
                </w:rPr>
                <w:id w:val="2103450569"/>
                <w14:checkbox>
                  <w14:checked w14:val="0"/>
                  <w14:checkedState w14:val="2612" w14:font="MS Gothic"/>
                  <w14:uncheckedState w14:val="2610" w14:font="MS Gothic"/>
                </w14:checkbox>
              </w:sdtPr>
              <w:sdtEndPr>
                <w:rPr>
                  <w:rFonts w:eastAsiaTheme="minorHAnsi" w:cstheme="minorBidi"/>
                  <w:b/>
                  <w:bCs/>
                  <w:sz w:val="20"/>
                  <w:szCs w:val="22"/>
                </w:rPr>
              </w:sdtEndPr>
              <w:sdtContent>
                <w:r>
                  <w:rPr>
                    <w:rFonts w:hint="eastAsia" w:ascii="MS Gothic" w:hAnsi="MS Gothic" w:eastAsia="MS Gothic" w:cstheme="minorBidi"/>
                    <w:bCs/>
                    <w:sz w:val="20"/>
                    <w:szCs w:val="22"/>
                  </w:rPr>
                  <w:t>☐</w:t>
                </w:r>
              </w:sdtContent>
            </w:sdt>
          </w:p>
        </w:tc>
        <w:tc>
          <w:tcPr>
            <w:tcW w:w="1671" w:type="dxa"/>
          </w:tcPr>
          <w:p w14:paraId="1178555F">
            <w:pPr>
              <w:spacing w:before="0" w:after="0"/>
              <w:rPr>
                <w:rFonts w:eastAsiaTheme="minorHAnsi" w:cstheme="minorBidi"/>
                <w:sz w:val="20"/>
                <w:szCs w:val="20"/>
                <w:lang w:val="en-GB"/>
              </w:rPr>
            </w:pPr>
            <w:sdt>
              <w:sdtPr>
                <w:rPr>
                  <w:rFonts w:eastAsiaTheme="minorHAnsi" w:cstheme="minorBidi"/>
                  <w:b/>
                  <w:bCs/>
                  <w:sz w:val="20"/>
                  <w:szCs w:val="22"/>
                </w:rPr>
                <w:id w:val="1258867082"/>
                <w14:checkbox>
                  <w14:checked w14:val="0"/>
                  <w14:checkedState w14:val="2612" w14:font="MS Gothic"/>
                  <w14:uncheckedState w14:val="2610" w14:font="MS Gothic"/>
                </w14:checkbox>
              </w:sdtPr>
              <w:sdtEndPr>
                <w:rPr>
                  <w:rFonts w:eastAsiaTheme="minorHAnsi" w:cstheme="minorBidi"/>
                  <w:b/>
                  <w:bCs/>
                  <w:sz w:val="20"/>
                  <w:szCs w:val="22"/>
                </w:rPr>
              </w:sdtEndPr>
              <w:sdtContent>
                <w:r>
                  <w:rPr>
                    <w:rFonts w:hint="eastAsia" w:ascii="MS Gothic" w:hAnsi="MS Gothic" w:eastAsia="MS Gothic" w:cstheme="minorBidi"/>
                    <w:bCs/>
                    <w:sz w:val="20"/>
                    <w:szCs w:val="22"/>
                  </w:rPr>
                  <w:t>☐</w:t>
                </w:r>
              </w:sdtContent>
            </w:sdt>
          </w:p>
        </w:tc>
      </w:tr>
      <w:tr w14:paraId="0D21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1413" w:type="dxa"/>
          </w:tcPr>
          <w:p w14:paraId="6BCB55ED">
            <w:pPr>
              <w:spacing w:before="0" w:after="0"/>
              <w:rPr>
                <w:rFonts w:eastAsiaTheme="minorHAnsi" w:cstheme="minorBidi"/>
                <w:sz w:val="20"/>
                <w:szCs w:val="20"/>
                <w:lang w:val="en-GB"/>
              </w:rPr>
            </w:pPr>
            <w:r>
              <w:rPr>
                <w:rFonts w:eastAsiaTheme="minorHAnsi" w:cstheme="minorBidi"/>
                <w:sz w:val="20"/>
                <w:szCs w:val="20"/>
                <w:lang w:val="en-GB"/>
              </w:rPr>
              <w:t>very poor (</w:t>
            </w:r>
            <w:r>
              <w:rPr>
                <w:rFonts w:eastAsiaTheme="minorHAnsi" w:cstheme="minorBidi"/>
                <w:sz w:val="20"/>
                <w:szCs w:val="20"/>
                <w:shd w:val="clear" w:color="auto" w:fill="000000" w:themeFill="text1"/>
                <w:lang w:val="en-GB"/>
              </w:rPr>
              <w:t>0</w:t>
            </w:r>
            <w:r>
              <w:rPr>
                <w:rFonts w:eastAsiaTheme="minorHAnsi" w:cstheme="minorBidi"/>
                <w:sz w:val="20"/>
                <w:szCs w:val="20"/>
                <w:lang w:val="en-GB"/>
              </w:rPr>
              <w:t>)</w:t>
            </w:r>
          </w:p>
        </w:tc>
        <w:tc>
          <w:tcPr>
            <w:tcW w:w="1134" w:type="dxa"/>
          </w:tcPr>
          <w:p w14:paraId="72AC5543">
            <w:pPr>
              <w:spacing w:before="0" w:after="0"/>
              <w:rPr>
                <w:rFonts w:eastAsiaTheme="minorHAnsi" w:cstheme="minorBidi"/>
                <w:sz w:val="20"/>
                <w:szCs w:val="20"/>
                <w:lang w:val="en-GB"/>
              </w:rPr>
            </w:pPr>
            <w:r>
              <w:rPr>
                <w:rFonts w:eastAsiaTheme="minorHAnsi" w:cstheme="minorBidi"/>
                <w:sz w:val="20"/>
                <w:szCs w:val="20"/>
                <w:lang w:val="en-GB"/>
              </w:rPr>
              <w:t>poor (</w:t>
            </w:r>
            <w:r>
              <w:rPr>
                <w:rFonts w:eastAsiaTheme="minorHAnsi" w:cstheme="minorBidi"/>
                <w:color w:val="FFFFFF" w:themeColor="background1"/>
                <w:sz w:val="20"/>
                <w:szCs w:val="20"/>
                <w:shd w:val="clear" w:color="auto" w:fill="FF3300"/>
                <w:lang w:val="en-GB"/>
                <w14:textFill>
                  <w14:solidFill>
                    <w14:schemeClr w14:val="bg1"/>
                  </w14:solidFill>
                </w14:textFill>
              </w:rPr>
              <w:t>25</w:t>
            </w:r>
            <w:r>
              <w:rPr>
                <w:rFonts w:eastAsiaTheme="minorHAnsi" w:cstheme="minorBidi"/>
                <w:sz w:val="20"/>
                <w:szCs w:val="20"/>
                <w:lang w:val="en-GB"/>
              </w:rPr>
              <w:t>)</w:t>
            </w:r>
          </w:p>
        </w:tc>
        <w:tc>
          <w:tcPr>
            <w:tcW w:w="1417" w:type="dxa"/>
          </w:tcPr>
          <w:p w14:paraId="584FE865">
            <w:pPr>
              <w:spacing w:before="0" w:after="0"/>
              <w:rPr>
                <w:rFonts w:eastAsiaTheme="minorHAnsi" w:cstheme="minorBidi"/>
                <w:sz w:val="20"/>
                <w:szCs w:val="20"/>
                <w:lang w:val="en-GB"/>
              </w:rPr>
            </w:pPr>
            <w:r>
              <w:rPr>
                <w:rFonts w:eastAsiaTheme="minorHAnsi" w:cstheme="minorBidi"/>
                <w:sz w:val="20"/>
                <w:szCs w:val="20"/>
                <w:lang w:val="en-GB"/>
              </w:rPr>
              <w:t>limited (</w:t>
            </w:r>
            <w:r>
              <w:rPr>
                <w:rFonts w:eastAsiaTheme="minorHAnsi" w:cstheme="minorBidi"/>
                <w:sz w:val="20"/>
                <w:szCs w:val="20"/>
                <w:shd w:val="clear" w:color="auto" w:fill="FFC000"/>
                <w:lang w:val="en-GB"/>
              </w:rPr>
              <w:t>50</w:t>
            </w:r>
            <w:r>
              <w:rPr>
                <w:rFonts w:eastAsiaTheme="minorHAnsi" w:cstheme="minorBidi"/>
                <w:sz w:val="20"/>
                <w:szCs w:val="20"/>
                <w:lang w:val="en-GB"/>
              </w:rPr>
              <w:t>)</w:t>
            </w:r>
          </w:p>
        </w:tc>
        <w:tc>
          <w:tcPr>
            <w:tcW w:w="1276" w:type="dxa"/>
          </w:tcPr>
          <w:p w14:paraId="0C934AAE">
            <w:pPr>
              <w:spacing w:before="0" w:after="0"/>
              <w:rPr>
                <w:rFonts w:eastAsiaTheme="minorHAnsi" w:cstheme="minorBidi"/>
                <w:sz w:val="20"/>
                <w:szCs w:val="20"/>
                <w:lang w:val="en-GB"/>
              </w:rPr>
            </w:pPr>
            <w:r>
              <w:rPr>
                <w:rFonts w:eastAsiaTheme="minorHAnsi" w:cstheme="minorBidi"/>
                <w:sz w:val="20"/>
                <w:szCs w:val="20"/>
                <w:lang w:val="en-GB"/>
              </w:rPr>
              <w:t>good (</w:t>
            </w:r>
            <w:r>
              <w:rPr>
                <w:rFonts w:eastAsiaTheme="minorHAnsi" w:cstheme="minorBidi"/>
                <w:sz w:val="20"/>
                <w:szCs w:val="20"/>
                <w:shd w:val="clear" w:color="auto" w:fill="89AA2E"/>
                <w:lang w:val="en-GB"/>
              </w:rPr>
              <w:t>70</w:t>
            </w:r>
            <w:r>
              <w:rPr>
                <w:rFonts w:eastAsiaTheme="minorHAnsi" w:cstheme="minorBidi"/>
                <w:sz w:val="20"/>
                <w:szCs w:val="20"/>
                <w:lang w:val="en-GB"/>
              </w:rPr>
              <w:t>)</w:t>
            </w:r>
          </w:p>
        </w:tc>
        <w:tc>
          <w:tcPr>
            <w:tcW w:w="1848" w:type="dxa"/>
          </w:tcPr>
          <w:p w14:paraId="09A49C7A">
            <w:pPr>
              <w:spacing w:before="0" w:after="0"/>
              <w:rPr>
                <w:rFonts w:eastAsiaTheme="minorHAnsi" w:cstheme="minorBidi"/>
                <w:sz w:val="20"/>
                <w:szCs w:val="20"/>
                <w:lang w:val="en-GB"/>
              </w:rPr>
            </w:pPr>
            <w:r>
              <w:rPr>
                <w:rFonts w:eastAsiaTheme="minorHAnsi" w:cstheme="minorBidi"/>
                <w:sz w:val="20"/>
                <w:szCs w:val="20"/>
                <w:lang w:val="en-GB"/>
              </w:rPr>
              <w:t>very good (</w:t>
            </w:r>
            <w:r>
              <w:rPr>
                <w:rFonts w:eastAsiaTheme="minorHAnsi" w:cstheme="minorBidi"/>
                <w:color w:val="FFFFFF" w:themeColor="background1"/>
                <w:sz w:val="20"/>
                <w:szCs w:val="20"/>
                <w:shd w:val="clear" w:color="auto" w:fill="2B8636"/>
                <w:lang w:val="en-GB"/>
                <w14:textFill>
                  <w14:solidFill>
                    <w14:schemeClr w14:val="bg1"/>
                  </w14:solidFill>
                </w14:textFill>
              </w:rPr>
              <w:t>90</w:t>
            </w:r>
            <w:r>
              <w:rPr>
                <w:rFonts w:eastAsiaTheme="minorHAnsi" w:cstheme="minorBidi"/>
                <w:sz w:val="20"/>
                <w:szCs w:val="20"/>
                <w:lang w:val="en-GB"/>
              </w:rPr>
              <w:t>)</w:t>
            </w:r>
          </w:p>
        </w:tc>
        <w:tc>
          <w:tcPr>
            <w:tcW w:w="1671" w:type="dxa"/>
          </w:tcPr>
          <w:p w14:paraId="0B13AEB1">
            <w:pPr>
              <w:spacing w:before="0" w:after="0"/>
              <w:rPr>
                <w:rFonts w:eastAsiaTheme="minorHAnsi" w:cstheme="minorBidi"/>
                <w:sz w:val="20"/>
                <w:szCs w:val="20"/>
                <w:lang w:val="en-GB"/>
              </w:rPr>
            </w:pPr>
            <w:r>
              <w:rPr>
                <w:rFonts w:eastAsiaTheme="minorHAnsi" w:cstheme="minorBidi"/>
                <w:sz w:val="20"/>
                <w:szCs w:val="20"/>
                <w:lang w:val="en-GB"/>
              </w:rPr>
              <w:t>leading (</w:t>
            </w:r>
            <w:r>
              <w:rPr>
                <w:rFonts w:eastAsiaTheme="minorHAnsi" w:cstheme="minorBidi"/>
                <w:sz w:val="20"/>
                <w:szCs w:val="20"/>
                <w:shd w:val="clear" w:color="auto" w:fill="00B0F0"/>
                <w:lang w:val="en-GB"/>
              </w:rPr>
              <w:t>100</w:t>
            </w:r>
            <w:r>
              <w:rPr>
                <w:rFonts w:eastAsiaTheme="minorHAnsi" w:cstheme="minorBidi"/>
                <w:sz w:val="20"/>
                <w:szCs w:val="20"/>
                <w:lang w:val="en-GB"/>
              </w:rPr>
              <w:t>)</w:t>
            </w:r>
          </w:p>
        </w:tc>
      </w:tr>
      <w:tr w14:paraId="37DF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1413" w:type="dxa"/>
          </w:tcPr>
          <w:p w14:paraId="59A6F5FC">
            <w:pPr>
              <w:spacing w:before="0" w:after="0"/>
              <w:rPr>
                <w:rFonts w:eastAsiaTheme="minorHAnsi" w:cstheme="minorBidi"/>
                <w:sz w:val="20"/>
                <w:szCs w:val="20"/>
                <w:lang w:val="en-GB"/>
              </w:rPr>
            </w:pPr>
          </w:p>
        </w:tc>
        <w:tc>
          <w:tcPr>
            <w:tcW w:w="1134" w:type="dxa"/>
          </w:tcPr>
          <w:p w14:paraId="7537B53C">
            <w:pPr>
              <w:spacing w:before="0" w:after="0"/>
              <w:rPr>
                <w:rFonts w:eastAsiaTheme="minorHAnsi" w:cstheme="minorBidi"/>
                <w:sz w:val="20"/>
                <w:szCs w:val="20"/>
                <w:lang w:val="en-GB"/>
              </w:rPr>
            </w:pPr>
          </w:p>
        </w:tc>
        <w:tc>
          <w:tcPr>
            <w:tcW w:w="1417" w:type="dxa"/>
          </w:tcPr>
          <w:p w14:paraId="7530C630">
            <w:pPr>
              <w:spacing w:before="0" w:after="0"/>
              <w:rPr>
                <w:rFonts w:eastAsiaTheme="minorHAnsi" w:cstheme="minorBidi"/>
                <w:sz w:val="20"/>
                <w:szCs w:val="20"/>
                <w:lang w:val="en-GB"/>
              </w:rPr>
            </w:pPr>
          </w:p>
        </w:tc>
        <w:tc>
          <w:tcPr>
            <w:tcW w:w="1276" w:type="dxa"/>
          </w:tcPr>
          <w:p w14:paraId="6B302854">
            <w:pPr>
              <w:spacing w:before="0" w:after="0"/>
              <w:rPr>
                <w:rFonts w:eastAsiaTheme="minorHAnsi" w:cstheme="minorBidi"/>
                <w:sz w:val="20"/>
                <w:szCs w:val="20"/>
                <w:lang w:val="en-GB"/>
              </w:rPr>
            </w:pPr>
          </w:p>
        </w:tc>
        <w:tc>
          <w:tcPr>
            <w:tcW w:w="1848" w:type="dxa"/>
          </w:tcPr>
          <w:p w14:paraId="31881953">
            <w:pPr>
              <w:spacing w:before="0" w:after="0"/>
              <w:rPr>
                <w:rFonts w:eastAsiaTheme="minorHAnsi" w:cstheme="minorBidi"/>
                <w:sz w:val="20"/>
                <w:szCs w:val="20"/>
                <w:lang w:val="en-GB"/>
              </w:rPr>
            </w:pPr>
          </w:p>
        </w:tc>
        <w:tc>
          <w:tcPr>
            <w:tcW w:w="1671" w:type="dxa"/>
          </w:tcPr>
          <w:p w14:paraId="4D4053E7">
            <w:pPr>
              <w:spacing w:before="0" w:after="0"/>
              <w:rPr>
                <w:rFonts w:eastAsiaTheme="minorHAnsi" w:cstheme="minorBidi"/>
                <w:sz w:val="20"/>
                <w:szCs w:val="20"/>
                <w:lang w:val="en-GB"/>
              </w:rPr>
            </w:pPr>
          </w:p>
        </w:tc>
      </w:tr>
    </w:tbl>
    <w:p w14:paraId="184D707D">
      <w:pPr>
        <w:rPr>
          <w:b/>
          <w:bCs/>
          <w:sz w:val="20"/>
          <w:szCs w:val="20"/>
          <w:lang w:val="en-GB"/>
        </w:rPr>
      </w:pPr>
      <w:r>
        <w:rPr>
          <w:b/>
          <w:bCs/>
          <w:sz w:val="20"/>
          <w:szCs w:val="20"/>
          <w:lang w:val="en-GB"/>
        </w:rPr>
        <w:t xml:space="preserve">Or </w:t>
      </w:r>
    </w:p>
    <w:p w14:paraId="6DE1288D">
      <w:pPr>
        <w:rPr>
          <w:sz w:val="20"/>
          <w:szCs w:val="20"/>
        </w:rPr>
      </w:pPr>
      <w:sdt>
        <w:sdtPr>
          <w:rPr>
            <w:sz w:val="20"/>
            <w:szCs w:val="22"/>
          </w:rPr>
          <w:id w:val="-483863387"/>
          <w14:checkbox>
            <w14:checked w14:val="0"/>
            <w14:checkedState w14:val="2612" w14:font="MS Gothic"/>
            <w14:uncheckedState w14:val="2610" w14:font="MS Gothic"/>
          </w14:checkbox>
        </w:sdtPr>
        <w:sdtEndPr>
          <w:rPr>
            <w:sz w:val="20"/>
            <w:szCs w:val="22"/>
          </w:rPr>
        </w:sdtEndPr>
        <w:sdtContent>
          <w:r>
            <w:rPr>
              <w:rFonts w:hint="eastAsia" w:ascii="MS Gothic" w:hAnsi="MS Gothic" w:eastAsia="MS Gothic"/>
              <w:sz w:val="20"/>
              <w:szCs w:val="22"/>
            </w:rPr>
            <w:t>☐</w:t>
          </w:r>
        </w:sdtContent>
      </w:sdt>
      <w:r>
        <w:rPr>
          <w:sz w:val="20"/>
          <w:szCs w:val="22"/>
        </w:rPr>
        <w:t xml:space="preserve"> not applicable</w:t>
      </w:r>
      <w:r>
        <w:rPr>
          <w:sz w:val="20"/>
          <w:szCs w:val="22"/>
        </w:rPr>
        <w:br w:type="textWrapping"/>
      </w:r>
    </w:p>
    <w:p w14:paraId="62767CEE">
      <w:pPr>
        <w:rPr>
          <w:bCs/>
          <w:sz w:val="20"/>
          <w:szCs w:val="22"/>
        </w:rPr>
      </w:pPr>
      <w:r>
        <w:rPr>
          <w:bCs/>
          <w:sz w:val="20"/>
          <w:szCs w:val="22"/>
        </w:rPr>
        <w:t>Explanation of self-assessment with regards to the</w:t>
      </w:r>
      <w:r>
        <w:rPr>
          <w:bCs/>
          <w:sz w:val="20"/>
          <w:szCs w:val="22"/>
          <w:lang w:val="en-GB"/>
        </w:rPr>
        <w:t xml:space="preserve"> fair, open and transparent constituency nominations and representation of companies on the MSG</w:t>
      </w:r>
    </w:p>
    <w:tbl>
      <w:tblPr>
        <w:tblStyle w:val="26"/>
        <w:tblpPr w:leftFromText="180" w:rightFromText="180" w:vertAnchor="text" w:horzAnchor="margin" w:tblpY="-8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7DB5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67" w:type="dxa"/>
            <w:shd w:val="clear" w:color="auto" w:fill="D9E2F3" w:themeFill="accent1" w:themeFillTint="33"/>
          </w:tcPr>
          <w:p w14:paraId="76A39C6F">
            <w:pPr>
              <w:pStyle w:val="83"/>
              <w:rPr>
                <w:rFonts w:eastAsiaTheme="minorHAnsi" w:cstheme="minorBidi"/>
                <w:b w:val="0"/>
                <w:bCs/>
              </w:rPr>
            </w:pPr>
            <w:r>
              <w:rPr>
                <w:rFonts w:eastAsiaTheme="minorHAnsi" w:cstheme="minorBidi"/>
                <w:b w:val="0"/>
                <w:bCs/>
              </w:rPr>
              <w:t>Explain</w:t>
            </w:r>
          </w:p>
        </w:tc>
      </w:tr>
    </w:tbl>
    <w:p w14:paraId="37FC81D7">
      <w:r>
        <w:br w:type="textWrapping"/>
      </w:r>
      <w:r>
        <w:br w:type="textWrapping"/>
      </w:r>
    </w:p>
    <w:p w14:paraId="396A5DCC">
      <w:pPr>
        <w:pStyle w:val="2"/>
      </w:pPr>
      <w:bookmarkStart w:id="17" w:name="_Toc176292806"/>
      <w:bookmarkStart w:id="18" w:name="_Toc172813382"/>
      <w:r>
        <w:t>Requirement 1.3: Civil society engagement</w:t>
      </w:r>
      <w:bookmarkEnd w:id="1"/>
      <w:bookmarkEnd w:id="17"/>
      <w:bookmarkEnd w:id="18"/>
    </w:p>
    <w:p w14:paraId="747F2333">
      <w:pPr>
        <w:pStyle w:val="3"/>
        <w:numPr>
          <w:ilvl w:val="0"/>
          <w:numId w:val="7"/>
        </w:numPr>
      </w:pPr>
      <w:bookmarkStart w:id="19" w:name="_Toc176292807"/>
      <w:r>
        <w:t>Resources</w:t>
      </w:r>
      <w:bookmarkEnd w:id="19"/>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6792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left w:val="nil"/>
              <w:bottom w:val="nil"/>
              <w:right w:val="nil"/>
            </w:tcBorders>
            <w:shd w:val="clear" w:color="auto" w:fill="EDF1F9"/>
          </w:tcPr>
          <w:p w14:paraId="409D249D">
            <w:pPr>
              <w:rPr>
                <w:rFonts w:eastAsiaTheme="minorHAnsi" w:cstheme="minorBidi"/>
              </w:rPr>
            </w:pPr>
            <w:bookmarkStart w:id="20" w:name="_Hlk176255051"/>
            <w:r>
              <w:rPr>
                <w:rFonts w:eastAsiaTheme="minorHAnsi" w:cstheme="minorBidi"/>
              </w:rPr>
              <w:fldChar w:fldCharType="begin"/>
            </w:r>
            <w:r>
              <w:rPr>
                <w:rFonts w:eastAsiaTheme="minorHAnsi" w:cstheme="minorBidi"/>
              </w:rPr>
              <w:instrText xml:space="preserve">HYPERLINK "https://eiti.org/eiti-requirements" \l "_2-company-engagement--17280"</w:instrText>
            </w:r>
            <w:r>
              <w:rPr>
                <w:rFonts w:eastAsiaTheme="minorHAnsi" w:cstheme="minorBidi"/>
              </w:rPr>
              <w:fldChar w:fldCharType="separate"/>
            </w:r>
            <w:r>
              <w:rPr>
                <w:rStyle w:val="22"/>
                <w:rFonts w:eastAsiaTheme="minorHAnsi" w:cstheme="minorBidi"/>
                <w:lang w:val="en-GB"/>
              </w:rPr>
              <w:t>Requirement in full</w:t>
            </w:r>
            <w:r>
              <w:rPr>
                <w:rStyle w:val="22"/>
                <w:rFonts w:eastAsiaTheme="minorHAnsi" w:cstheme="minorBidi"/>
                <w:lang w:val="en-GB"/>
              </w:rPr>
              <w:fldChar w:fldCharType="end"/>
            </w:r>
            <w:r>
              <w:rPr>
                <w:rStyle w:val="22"/>
                <w:rFonts w:eastAsiaTheme="minorHAnsi" w:cstheme="minorBidi"/>
                <w:lang w:val="en-GB"/>
              </w:rPr>
              <w:t xml:space="preserve">, </w:t>
            </w:r>
            <w:r>
              <w:fldChar w:fldCharType="begin"/>
            </w:r>
            <w:r>
              <w:instrText xml:space="preserve"> HYPERLINK "https://eiti.org/guidance-notes/validation-guide-2023-eiti-standard" \l "requirement-12-company-engagement-18965" </w:instrText>
            </w:r>
            <w:r>
              <w:fldChar w:fldCharType="separate"/>
            </w:r>
            <w:r>
              <w:rPr>
                <w:rStyle w:val="22"/>
                <w:rFonts w:eastAsiaTheme="minorHAnsi" w:cstheme="minorBidi"/>
                <w:lang w:val="en-GB"/>
              </w:rPr>
              <w:t>Validation guide</w:t>
            </w:r>
            <w:r>
              <w:rPr>
                <w:rStyle w:val="22"/>
                <w:rFonts w:eastAsiaTheme="minorHAnsi" w:cstheme="minorBidi"/>
                <w:lang w:val="en-GB"/>
              </w:rPr>
              <w:fldChar w:fldCharType="end"/>
            </w:r>
            <w:r>
              <w:rPr>
                <w:rStyle w:val="22"/>
                <w:rFonts w:eastAsiaTheme="minorHAnsi" w:cstheme="minorBidi"/>
                <w:lang w:val="en-GB"/>
              </w:rPr>
              <w:t>,</w:t>
            </w:r>
            <w:r>
              <w:rPr>
                <w:rStyle w:val="22"/>
                <w:rFonts w:eastAsiaTheme="minorHAnsi" w:cstheme="minorBidi"/>
                <w:lang w:val="en-GB"/>
              </w:rPr>
              <w:br w:type="textWrapping"/>
            </w:r>
            <w:r>
              <w:rPr>
                <w:rFonts w:eastAsiaTheme="minorHAnsi" w:cstheme="minorBidi"/>
              </w:rPr>
              <w:t xml:space="preserve">Guidance notes: </w:t>
            </w:r>
            <w:r>
              <w:fldChar w:fldCharType="begin"/>
            </w:r>
            <w:r>
              <w:instrText xml:space="preserve"> HYPERLINK "https://eiti.org/guidance-notes/how-become-eiti-implementing-country" </w:instrText>
            </w:r>
            <w:r>
              <w:fldChar w:fldCharType="separate"/>
            </w:r>
            <w:r>
              <w:rPr>
                <w:rStyle w:val="22"/>
                <w:rFonts w:eastAsiaTheme="minorHAnsi" w:cstheme="minorBidi"/>
                <w:lang w:val="en-GB"/>
              </w:rPr>
              <w:t>How to become an EITI implementing country</w:t>
            </w:r>
            <w:r>
              <w:rPr>
                <w:rStyle w:val="22"/>
                <w:rFonts w:eastAsiaTheme="minorHAnsi" w:cstheme="minorBidi"/>
                <w:lang w:val="en-GB"/>
              </w:rPr>
              <w:fldChar w:fldCharType="end"/>
            </w:r>
            <w:r>
              <w:rPr>
                <w:rFonts w:eastAsiaTheme="minorHAnsi" w:cstheme="minorBidi"/>
              </w:rPr>
              <w:t xml:space="preserve">. </w:t>
            </w:r>
            <w:r>
              <w:fldChar w:fldCharType="begin"/>
            </w:r>
            <w:r>
              <w:instrText xml:space="preserve"> HYPERLINK "https://eiti.org/guidance-notes/civil-society-engagement" </w:instrText>
            </w:r>
            <w:r>
              <w:fldChar w:fldCharType="separate"/>
            </w:r>
            <w:r>
              <w:rPr>
                <w:rStyle w:val="22"/>
                <w:rFonts w:eastAsiaTheme="minorHAnsi" w:cstheme="minorBidi"/>
                <w:lang w:val="en-GB"/>
              </w:rPr>
              <w:t>Civil society engagement</w:t>
            </w:r>
            <w:r>
              <w:rPr>
                <w:rStyle w:val="22"/>
                <w:rFonts w:eastAsiaTheme="minorHAnsi" w:cstheme="minorBidi"/>
                <w:lang w:val="en-GB"/>
              </w:rPr>
              <w:fldChar w:fldCharType="end"/>
            </w:r>
            <w:r>
              <w:rPr>
                <w:rFonts w:eastAsiaTheme="minorHAnsi" w:cstheme="minorBidi"/>
              </w:rPr>
              <w:t xml:space="preserve"> </w:t>
            </w:r>
          </w:p>
        </w:tc>
      </w:tr>
      <w:bookmarkEnd w:id="20"/>
    </w:tbl>
    <w:p w14:paraId="79B15A80">
      <w:pPr>
        <w:rPr>
          <w:i/>
          <w:iCs/>
        </w:rPr>
      </w:pPr>
      <w:r>
        <w:rPr>
          <w:i/>
          <w:iCs/>
        </w:rPr>
        <w:t xml:space="preserve">Diverging views within the constituency can be documented in the form. For </w:t>
      </w:r>
      <w:r>
        <w:rPr>
          <w:i/>
          <w:iCs/>
          <w:highlight w:val="cyan"/>
        </w:rPr>
        <w:t>Validation</w:t>
      </w:r>
      <w:r>
        <w:rPr>
          <w:i/>
          <w:iCs/>
        </w:rPr>
        <w:t>, the signatories of the submission should be indicated at the bottom of the form. Stakeholders may contact the Validation team directly to provide additional views.</w:t>
      </w:r>
    </w:p>
    <w:p w14:paraId="23E9D025">
      <w:pPr>
        <w:pStyle w:val="3"/>
      </w:pPr>
      <w:bookmarkStart w:id="21" w:name="_Toc172732900"/>
      <w:bookmarkStart w:id="22" w:name="_Toc172813383"/>
      <w:bookmarkStart w:id="23" w:name="_Toc176292808"/>
      <w:r>
        <w:t>Corrective actions / recommendations from previous Validation</w:t>
      </w:r>
      <w:bookmarkEnd w:id="21"/>
      <w:bookmarkEnd w:id="22"/>
      <w:bookmarkEnd w:id="23"/>
      <w:r>
        <w:t xml:space="preserve"> </w:t>
      </w:r>
    </w:p>
    <w:p w14:paraId="36EB6608">
      <w:pPr>
        <w:pStyle w:val="82"/>
        <w:rPr>
          <w:rFonts w:eastAsia="MS Gothic" w:cs="MS Gothic"/>
          <w:i w:val="0"/>
          <w:iCs w:val="0"/>
          <w:sz w:val="20"/>
          <w:szCs w:val="20"/>
          <w:lang w:val="en-GB"/>
        </w:rPr>
      </w:pPr>
      <w:bookmarkStart w:id="24" w:name="_Toc172732901"/>
      <w:bookmarkStart w:id="25" w:name="_Toc172813384"/>
      <w:r>
        <w:rPr>
          <w:rFonts w:hint="eastAsia" w:ascii="MS Gothic" w:hAnsi="MS Gothic" w:eastAsia="MS Gothic" w:cs="MS Gothic"/>
          <w:i w:val="0"/>
          <w:iCs w:val="0"/>
          <w:sz w:val="20"/>
          <w:szCs w:val="20"/>
          <w:lang w:val="en-GB"/>
        </w:rPr>
        <w:t>ⓘ</w:t>
      </w:r>
      <w:r>
        <w:rPr>
          <w:rFonts w:eastAsia="MS Gothic" w:cs="MS Gothic"/>
          <w:i w:val="0"/>
          <w:iCs w:val="0"/>
          <w:sz w:val="20"/>
          <w:szCs w:val="20"/>
          <w:lang w:val="en-GB"/>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7FB606A9">
      <w:pPr>
        <w:pStyle w:val="82"/>
        <w:rPr>
          <w:rFonts w:eastAsia="MS Gothic" w:cs="MS Gothic"/>
          <w:i w:val="0"/>
          <w:iCs w:val="0"/>
          <w:sz w:val="20"/>
          <w:szCs w:val="20"/>
          <w:lang w:val="en-GB"/>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4B58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left w:val="nil"/>
              <w:bottom w:val="nil"/>
              <w:right w:val="nil"/>
            </w:tcBorders>
            <w:shd w:val="clear" w:color="auto" w:fill="F1F1F1" w:themeFill="background1" w:themeFillShade="F2"/>
          </w:tcPr>
          <w:p w14:paraId="052A85B9">
            <w:pPr>
              <w:rPr>
                <w:rFonts w:eastAsiaTheme="minorHAnsi" w:cstheme="minorBidi"/>
                <w:i/>
                <w:iCs/>
                <w:lang w:val="en-GB"/>
              </w:rPr>
            </w:pPr>
            <w:r>
              <w:rPr>
                <w:rFonts w:eastAsiaTheme="minorHAnsi" w:cstheme="minorBidi"/>
                <w:i/>
                <w:iCs/>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31A2DD81">
      <w:pPr>
        <w:pStyle w:val="3"/>
      </w:pPr>
      <w:bookmarkStart w:id="26" w:name="_Toc176292809"/>
      <w:r>
        <w:t>Self-assessment</w:t>
      </w:r>
      <w:bookmarkEnd w:id="24"/>
      <w:bookmarkEnd w:id="25"/>
      <w:bookmarkEnd w:id="26"/>
    </w:p>
    <w:p w14:paraId="436EC29C">
      <w:pPr>
        <w:pStyle w:val="82"/>
        <w:rPr>
          <w:i w:val="0"/>
          <w:iCs w:val="0"/>
          <w:sz w:val="20"/>
          <w:szCs w:val="20"/>
        </w:rPr>
      </w:pPr>
      <w:r>
        <w:rPr>
          <w:rFonts w:hint="eastAsia" w:ascii="MS Mincho" w:hAnsi="MS Mincho" w:eastAsia="MS Mincho" w:cs="MS Mincho"/>
          <w:i w:val="0"/>
          <w:iCs w:val="0"/>
          <w:sz w:val="20"/>
          <w:szCs w:val="20"/>
          <w:lang w:val="en-GB"/>
        </w:rPr>
        <w:t>ⓘ</w:t>
      </w:r>
      <w:r>
        <w:rPr>
          <w:i w:val="0"/>
          <w:iCs w:val="0"/>
          <w:sz w:val="20"/>
          <w:szCs w:val="20"/>
          <w:lang w:val="en-GB"/>
        </w:rPr>
        <w:t xml:space="preserve"> The self-assessment must be prepared by a civil society representative, such as the constituency coordinator in consultation with the broader constituency. The self-assessment allows to understand the aspects of the requirement.</w:t>
      </w:r>
      <w:r>
        <w:rPr>
          <w:i w:val="0"/>
          <w:iCs w:val="0"/>
        </w:rPr>
        <w:t xml:space="preserve"> </w:t>
      </w:r>
      <w:r>
        <w:rPr>
          <w:i w:val="0"/>
          <w:iCs w:val="0"/>
          <w:sz w:val="20"/>
          <w:szCs w:val="20"/>
        </w:rPr>
        <w:t xml:space="preserve">Diverging views within the constituency can be documented in the form. You may contact the International Secretariat country lead for support. Where there are concerns about the enabling environment, the constituency is encouraged to submit a detailed report using the </w:t>
      </w:r>
      <w:r>
        <w:fldChar w:fldCharType="begin"/>
      </w:r>
      <w:r>
        <w:instrText xml:space="preserve"> HYPERLINK \l "_Report_on_obstacles" </w:instrText>
      </w:r>
      <w:r>
        <w:fldChar w:fldCharType="separate"/>
      </w:r>
      <w:r>
        <w:rPr>
          <w:rStyle w:val="22"/>
          <w:i w:val="0"/>
          <w:iCs w:val="0"/>
          <w:sz w:val="20"/>
          <w:szCs w:val="20"/>
        </w:rPr>
        <w:t>Annexe “Report on obstacles to participation</w:t>
      </w:r>
      <w:r>
        <w:rPr>
          <w:rStyle w:val="22"/>
          <w:i w:val="0"/>
          <w:iCs w:val="0"/>
          <w:sz w:val="20"/>
          <w:szCs w:val="20"/>
        </w:rPr>
        <w:fldChar w:fldCharType="end"/>
      </w:r>
      <w:r>
        <w:rPr>
          <w:i w:val="0"/>
          <w:iCs w:val="0"/>
          <w:sz w:val="20"/>
          <w:szCs w:val="20"/>
        </w:rPr>
        <w:t>”.</w:t>
      </w:r>
    </w:p>
    <w:p w14:paraId="6C70D62E">
      <w:pPr>
        <w:pStyle w:val="5"/>
      </w:pPr>
      <w:bookmarkStart w:id="27" w:name="_Definitions"/>
      <w:bookmarkEnd w:id="27"/>
      <w:r>
        <w:t xml:space="preserve">Definitions </w:t>
      </w:r>
    </w:p>
    <w:p w14:paraId="3FD5A04B">
      <w:r>
        <w:t xml:space="preserve">According to the </w:t>
      </w:r>
      <w:r>
        <w:fldChar w:fldCharType="begin"/>
      </w:r>
      <w:r>
        <w:instrText xml:space="preserve"> HYPERLINK "https://eiti.org/document/eiti-protocol-participation-of-civil-society" </w:instrText>
      </w:r>
      <w:r>
        <w:fldChar w:fldCharType="separate"/>
      </w:r>
      <w:r>
        <w:rPr>
          <w:rStyle w:val="22"/>
        </w:rPr>
        <w:t>protocol</w:t>
      </w:r>
      <w:r>
        <w:rPr>
          <w:rStyle w:val="22"/>
        </w:rPr>
        <w:fldChar w:fldCharType="end"/>
      </w:r>
      <w:r>
        <w:t>:</w:t>
      </w:r>
    </w:p>
    <w:p w14:paraId="01732136">
      <w:pPr>
        <w:pStyle w:val="74"/>
        <w:numPr>
          <w:ilvl w:val="0"/>
          <w:numId w:val="8"/>
        </w:numPr>
        <w:rPr>
          <w:rFonts w:cstheme="minorHAnsi"/>
          <w:lang w:eastAsia="en-GB"/>
        </w:rPr>
      </w:pPr>
      <w:r>
        <w:rPr>
          <w:rFonts w:cstheme="minorHAnsi"/>
          <w:lang w:eastAsia="en-GB"/>
        </w:rPr>
        <w:t xml:space="preserve">‘Civil society representatives’ refer to civil society representatives who are substantively involved in the EITI process, including but not limited to members of the multi-stakeholder group. </w:t>
      </w:r>
    </w:p>
    <w:p w14:paraId="38CDBE6E">
      <w:pPr>
        <w:pStyle w:val="74"/>
        <w:numPr>
          <w:ilvl w:val="0"/>
          <w:numId w:val="8"/>
        </w:numPr>
      </w:pPr>
      <w:r>
        <w:rPr>
          <w:rFonts w:cstheme="minorHAnsi"/>
          <w:lang w:eastAsia="en-GB"/>
        </w:rPr>
        <w:t>‘EITI process’ refers to activities related to preparing for EITI sign-up; MSG meetings; CSO constituency side-meetings on EITI, including interactions with MSG representatives; producing EITI Reports; producing materials or conducting analysis on EITI Reports; expressing views related to EITI activities; and expressing views related to natural resource governance.</w:t>
      </w:r>
    </w:p>
    <w:p w14:paraId="480F4313">
      <w:pPr>
        <w:pStyle w:val="74"/>
        <w:numPr>
          <w:ilvl w:val="0"/>
          <w:numId w:val="8"/>
        </w:numPr>
      </w:pPr>
      <w:r>
        <w:t>Data within the scope of the EITI Standard refers to required aspects of EITI requirements and any encouraged aspects that the MSG has agreed to include in the scope of the EITI.</w:t>
      </w:r>
    </w:p>
    <w:p w14:paraId="47495CDE">
      <w:pPr>
        <w:pStyle w:val="4"/>
      </w:pPr>
      <w:bookmarkStart w:id="28" w:name="_Technical_requirements"/>
      <w:bookmarkEnd w:id="28"/>
      <w:bookmarkStart w:id="29" w:name="_Toc172732902"/>
      <w:bookmarkStart w:id="30" w:name="_Toc172813385"/>
      <w:bookmarkStart w:id="31" w:name="_Toc176292810"/>
      <w:r>
        <w:t>Technical requirements</w:t>
      </w:r>
      <w:bookmarkEnd w:id="29"/>
      <w:bookmarkEnd w:id="30"/>
      <w:bookmarkEnd w:id="31"/>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37"/>
        <w:gridCol w:w="7420"/>
      </w:tblGrid>
      <w:tr w14:paraId="4C4E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gridSpan w:val="2"/>
            <w:tcBorders>
              <w:top w:val="nil"/>
              <w:left w:val="nil"/>
              <w:bottom w:val="nil"/>
              <w:right w:val="nil"/>
            </w:tcBorders>
            <w:shd w:val="clear" w:color="auto" w:fill="B4C6E7" w:themeFill="accent1" w:themeFillTint="66"/>
          </w:tcPr>
          <w:p w14:paraId="38B4B558">
            <w:pPr>
              <w:rPr>
                <w:rFonts w:eastAsiaTheme="minorHAnsi" w:cstheme="minorBidi"/>
                <w:b/>
                <w:bCs/>
                <w:szCs w:val="22"/>
                <w:lang w:val="en-GB"/>
              </w:rPr>
            </w:pPr>
            <w:r>
              <w:rPr>
                <w:rFonts w:eastAsiaTheme="minorHAnsi" w:cstheme="minorBidi"/>
                <w:b/>
                <w:bCs/>
                <w:szCs w:val="22"/>
                <w:lang w:val="en-GB"/>
              </w:rPr>
              <w:t>Required</w:t>
            </w:r>
          </w:p>
        </w:tc>
        <w:tc>
          <w:tcPr>
            <w:tcW w:w="7420" w:type="dxa"/>
            <w:tcBorders>
              <w:top w:val="nil"/>
              <w:left w:val="nil"/>
              <w:bottom w:val="nil"/>
              <w:right w:val="nil"/>
            </w:tcBorders>
            <w:shd w:val="clear" w:color="auto" w:fill="B4C6E7"/>
          </w:tcPr>
          <w:p w14:paraId="079DD05B">
            <w:pPr>
              <w:rPr>
                <w:rFonts w:eastAsiaTheme="minorHAnsi" w:cstheme="minorBidi"/>
                <w:b/>
                <w:bCs/>
                <w:szCs w:val="22"/>
                <w:lang w:val="en-GB"/>
              </w:rPr>
            </w:pPr>
            <w:r>
              <w:rPr>
                <w:rFonts w:eastAsiaTheme="minorHAnsi" w:cstheme="minorBidi"/>
                <w:b/>
                <w:bCs/>
                <w:szCs w:val="22"/>
                <w:lang w:val="en-GB"/>
              </w:rPr>
              <w:t>1.3.a Civil society engagement</w:t>
            </w:r>
          </w:p>
        </w:tc>
      </w:tr>
      <w:tr w14:paraId="7937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gridSpan w:val="2"/>
            <w:tcBorders>
              <w:top w:val="nil"/>
              <w:left w:val="nil"/>
              <w:bottom w:val="nil"/>
              <w:right w:val="nil"/>
            </w:tcBorders>
            <w:shd w:val="clear" w:color="auto" w:fill="FFFFFF" w:themeFill="background1"/>
          </w:tcPr>
          <w:p w14:paraId="0B3F3850">
            <w:pPr>
              <w:rPr>
                <w:rFonts w:eastAsiaTheme="minorHAnsi" w:cstheme="minorBidi"/>
                <w:i/>
                <w:iCs/>
                <w:szCs w:val="22"/>
                <w:lang w:val="en-GB"/>
              </w:rPr>
            </w:pPr>
            <w:r>
              <w:rPr>
                <w:rFonts w:eastAsiaTheme="minorHAnsi" w:cstheme="minorBidi"/>
                <w:i/>
                <w:iCs/>
                <w:szCs w:val="22"/>
                <w:lang w:val="en-GB"/>
              </w:rPr>
              <w:t>Effective engagement</w:t>
            </w:r>
          </w:p>
          <w:p w14:paraId="136018A7">
            <w:pPr>
              <w:rPr>
                <w:rFonts w:eastAsiaTheme="minorHAnsi" w:cstheme="minorBidi"/>
                <w:i/>
                <w:iCs/>
                <w:szCs w:val="22"/>
                <w:lang w:val="en-GB"/>
              </w:rPr>
            </w:pPr>
            <w:r>
              <w:rPr>
                <w:rFonts w:eastAsiaTheme="minorHAnsi" w:cstheme="minorBidi"/>
                <w:i/>
                <w:iCs/>
                <w:szCs w:val="22"/>
                <w:lang w:val="en-GB"/>
              </w:rPr>
              <w:t>1.3.a.</w:t>
            </w:r>
          </w:p>
        </w:tc>
        <w:tc>
          <w:tcPr>
            <w:tcW w:w="7420" w:type="dxa"/>
            <w:tcBorders>
              <w:top w:val="nil"/>
              <w:left w:val="nil"/>
              <w:bottom w:val="nil"/>
              <w:right w:val="nil"/>
            </w:tcBorders>
            <w:shd w:val="clear" w:color="auto" w:fill="FFFFFF" w:themeFill="background1"/>
          </w:tcPr>
          <w:p w14:paraId="5B718A97">
            <w:pPr>
              <w:rPr>
                <w:rFonts w:eastAsiaTheme="minorHAnsi" w:cstheme="minorBidi"/>
                <w:b/>
                <w:bCs/>
                <w:szCs w:val="22"/>
                <w:lang w:val="en-GB"/>
              </w:rPr>
            </w:pPr>
            <w:r>
              <w:rPr>
                <w:rFonts w:eastAsiaTheme="minorHAnsi" w:cstheme="minorBidi"/>
                <w:b/>
                <w:bCs/>
                <w:szCs w:val="22"/>
                <w:lang w:val="en-GB"/>
              </w:rPr>
              <w:t>Do all civil society MSG members participate regularly and actively in MSG meetings?</w:t>
            </w:r>
          </w:p>
          <w:p w14:paraId="32A08AC3">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1023901366"/>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2053034665"/>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53F81DAD">
            <w:pPr>
              <w:shd w:val="clear" w:color="auto" w:fill="D9E2F3" w:themeFill="accent1" w:themeFillTint="33"/>
              <w:rPr>
                <w:rFonts w:eastAsiaTheme="minorHAnsi" w:cstheme="minorBidi"/>
                <w:szCs w:val="22"/>
                <w:lang w:val="en-GB"/>
              </w:rPr>
            </w:pPr>
            <w:r>
              <w:rPr>
                <w:rFonts w:eastAsiaTheme="minorHAnsi" w:cstheme="minorBidi"/>
                <w:szCs w:val="22"/>
                <w:lang w:val="en-GB"/>
              </w:rPr>
              <w:t xml:space="preserve">If </w:t>
            </w:r>
            <w:r>
              <w:rPr>
                <w:rFonts w:eastAsiaTheme="minorHAnsi" w:cstheme="minorBidi"/>
                <w:szCs w:val="22"/>
                <w:u w:val="single"/>
                <w:lang w:val="en-GB"/>
              </w:rPr>
              <w:t>no,</w:t>
            </w:r>
            <w:r>
              <w:rPr>
                <w:rFonts w:eastAsiaTheme="minorHAnsi" w:cstheme="minorBidi"/>
                <w:szCs w:val="22"/>
                <w:lang w:val="en-GB"/>
              </w:rPr>
              <w:t xml:space="preserve"> explain why: </w:t>
            </w:r>
          </w:p>
          <w:p w14:paraId="610FB506">
            <w:pPr>
              <w:rPr>
                <w:rFonts w:ascii="MS Gothic" w:hAnsi="MS Gothic" w:eastAsia="MS Gothic" w:cstheme="minorBidi"/>
                <w:szCs w:val="22"/>
                <w:lang w:val="en-GB"/>
              </w:rPr>
            </w:pPr>
            <w:r>
              <w:rPr>
                <w:rFonts w:eastAsiaTheme="minorHAnsi" w:cstheme="minorBidi"/>
                <w:i/>
                <w:iCs/>
                <w:szCs w:val="22"/>
                <w:lang w:val="en-GB"/>
              </w:rPr>
              <w:t xml:space="preserve">For </w:t>
            </w:r>
            <w:r>
              <w:rPr>
                <w:rFonts w:eastAsiaTheme="minorHAnsi" w:cstheme="minorBidi"/>
                <w:i/>
                <w:iCs/>
                <w:szCs w:val="22"/>
                <w:highlight w:val="cyan"/>
                <w:lang w:val="en-GB"/>
              </w:rPr>
              <w:t>Validation</w:t>
            </w:r>
            <w:r>
              <w:rPr>
                <w:rFonts w:eastAsiaTheme="minorHAnsi" w:cstheme="minorBidi"/>
                <w:i/>
                <w:iCs/>
                <w:szCs w:val="22"/>
                <w:lang w:val="en-GB"/>
              </w:rPr>
              <w:t xml:space="preserve">, the </w:t>
            </w:r>
            <w:r>
              <w:rPr>
                <w:rFonts w:eastAsia="Cambria" w:cs="Arial"/>
                <w:i/>
                <w:iCs/>
                <w:szCs w:val="22"/>
                <w:lang w:val="en-GB"/>
              </w:rPr>
              <w:t>Annexe on MSG a</w:t>
            </w:r>
            <w:r>
              <w:rPr>
                <w:rFonts w:eastAsiaTheme="minorHAnsi" w:cstheme="minorBidi"/>
                <w:i/>
                <w:iCs/>
                <w:szCs w:val="22"/>
                <w:lang w:val="en-GB"/>
              </w:rPr>
              <w:t>ttendance from form B1 is submitted to assess all constituency attendance.</w:t>
            </w:r>
          </w:p>
          <w:p w14:paraId="0A29F929">
            <w:pPr>
              <w:rPr>
                <w:rFonts w:eastAsiaTheme="minorHAnsi" w:cstheme="minorBidi"/>
                <w:szCs w:val="22"/>
                <w:shd w:val="clear" w:color="auto" w:fill="D9E2F3" w:themeFill="accent1" w:themeFillTint="33"/>
                <w:lang w:val="en-GB"/>
              </w:rPr>
            </w:pPr>
          </w:p>
          <w:p w14:paraId="5EC0E833">
            <w:pPr>
              <w:rPr>
                <w:rFonts w:eastAsiaTheme="minorHAnsi" w:cstheme="minorBidi"/>
                <w:b/>
                <w:bCs/>
                <w:szCs w:val="22"/>
                <w:lang w:val="en-GB"/>
              </w:rPr>
            </w:pPr>
            <w:r>
              <w:rPr>
                <w:rFonts w:eastAsiaTheme="minorHAnsi" w:cstheme="minorBidi"/>
                <w:b/>
                <w:bCs/>
                <w:szCs w:val="22"/>
                <w:lang w:val="en-GB"/>
              </w:rPr>
              <w:t>Do civil society MSG members regularly reach out to the broader constituency members?</w:t>
            </w:r>
          </w:p>
          <w:p w14:paraId="76C507A3">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401799157"/>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473374777"/>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7FC2EBAD">
            <w:pPr>
              <w:rPr>
                <w:rFonts w:eastAsiaTheme="minorHAnsi" w:cstheme="minorBidi"/>
                <w:szCs w:val="22"/>
                <w:lang w:val="en-GB"/>
              </w:rPr>
            </w:pPr>
            <w:r>
              <w:rPr>
                <w:rFonts w:eastAsiaTheme="minorHAnsi" w:cstheme="minorBidi"/>
                <w:szCs w:val="22"/>
                <w:shd w:val="clear" w:color="auto" w:fill="D9E2F3" w:themeFill="accent1" w:themeFillTint="33"/>
                <w:lang w:val="en-GB"/>
              </w:rPr>
              <w:t>Explain</w:t>
            </w:r>
            <w:r>
              <w:rPr>
                <w:rFonts w:eastAsiaTheme="minorHAnsi" w:cstheme="minorBidi"/>
                <w:szCs w:val="22"/>
                <w:lang w:val="en-GB"/>
              </w:rPr>
              <w:t xml:space="preserve">: </w:t>
            </w:r>
          </w:p>
          <w:p w14:paraId="10649DA7">
            <w:pPr>
              <w:rPr>
                <w:rFonts w:eastAsiaTheme="minorHAnsi" w:cstheme="minorBidi"/>
                <w:szCs w:val="22"/>
                <w:lang w:val="en-GB"/>
              </w:rPr>
            </w:pPr>
            <w:r>
              <w:rPr>
                <w:rFonts w:eastAsiaTheme="minorHAnsi" w:cstheme="minorBidi"/>
                <w:szCs w:val="22"/>
                <w:lang w:val="en-GB"/>
              </w:rPr>
              <w:t>Do civil society members on the MSG use of EITI data and other information to promote public debate?</w:t>
            </w:r>
          </w:p>
          <w:p w14:paraId="23F53779">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1299643359"/>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460546350"/>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115DD455">
            <w:pPr>
              <w:rPr>
                <w:rFonts w:hint="default" w:eastAsiaTheme="minorHAnsi" w:cstheme="minorBidi"/>
                <w:szCs w:val="22"/>
                <w:lang w:val="en-US"/>
              </w:rPr>
            </w:pPr>
            <w:r>
              <w:rPr>
                <w:rFonts w:eastAsiaTheme="minorHAnsi" w:cstheme="minorBidi"/>
                <w:szCs w:val="22"/>
                <w:shd w:val="clear" w:color="auto" w:fill="D9E2F3" w:themeFill="accent1" w:themeFillTint="33"/>
                <w:lang w:val="en-GB"/>
              </w:rPr>
              <w:t>Explain</w:t>
            </w:r>
            <w:r>
              <w:rPr>
                <w:rFonts w:eastAsiaTheme="minorHAnsi" w:cstheme="minorBidi"/>
                <w:szCs w:val="22"/>
                <w:lang w:val="en-GB"/>
              </w:rPr>
              <w:t xml:space="preserve">: </w:t>
            </w:r>
            <w:r>
              <w:rPr>
                <w:rFonts w:hint="default" w:eastAsiaTheme="minorHAnsi" w:cstheme="minorBidi"/>
                <w:szCs w:val="22"/>
                <w:lang w:val="en-US"/>
              </w:rPr>
              <w:t>Members regularly showcase the ZEITI portal and website during stakeholder engagements.</w:t>
            </w:r>
          </w:p>
          <w:p w14:paraId="391C9E92">
            <w:pPr>
              <w:rPr>
                <w:rFonts w:eastAsiaTheme="minorHAnsi" w:cstheme="minorBidi"/>
                <w:szCs w:val="22"/>
                <w:lang w:val="en-GB"/>
              </w:rPr>
            </w:pPr>
            <w:r>
              <w:rPr>
                <w:rFonts w:eastAsiaTheme="minorHAnsi" w:cstheme="minorBidi"/>
                <w:szCs w:val="22"/>
                <w:lang w:val="en-GB"/>
              </w:rPr>
              <w:t>In your view, are there any potential conflict of interests of the civil society members on the MSG?</w:t>
            </w:r>
          </w:p>
          <w:p w14:paraId="70764A32">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1107619985"/>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1375729242"/>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shd w:val="clear" w:color="auto" w:fill="D9E2F3" w:themeFill="accent1" w:themeFillTint="33"/>
                <w:lang w:val="en-GB"/>
              </w:rPr>
              <w:t>No</w:t>
            </w:r>
          </w:p>
          <w:p w14:paraId="6C7FADB2">
            <w:pPr>
              <w:rPr>
                <w:rFonts w:eastAsiaTheme="minorHAnsi" w:cstheme="minorBidi"/>
                <w:szCs w:val="22"/>
                <w:lang w:val="en-GB"/>
              </w:rPr>
            </w:pPr>
            <w:r>
              <w:rPr>
                <w:rFonts w:eastAsiaTheme="minorHAnsi" w:cstheme="minorBidi"/>
                <w:szCs w:val="22"/>
                <w:lang w:val="en-GB"/>
              </w:rPr>
              <w:t xml:space="preserve">Explain: </w:t>
            </w:r>
            <w:sdt>
              <w:sdtPr>
                <w:rPr>
                  <w:rFonts w:eastAsiaTheme="minorHAnsi" w:cstheme="minorBidi"/>
                  <w:szCs w:val="22"/>
                  <w:lang w:val="en-GB"/>
                </w:rPr>
                <w:id w:val="1503235377"/>
                <w:placeholder>
                  <w:docPart w:val="F6373485B214470EBB143A67285A77C4"/>
                </w:placeholder>
                <w:showingPlcHdr/>
              </w:sdtPr>
              <w:sdtEndPr>
                <w:rPr>
                  <w:rFonts w:eastAsiaTheme="minorHAnsi" w:cstheme="minorBidi"/>
                  <w:szCs w:val="22"/>
                  <w:lang w:val="en-GB"/>
                </w:rPr>
              </w:sdtEndPr>
              <w:sdtContent>
                <w:r>
                  <w:rPr>
                    <w:rStyle w:val="86"/>
                    <w:rFonts w:eastAsiaTheme="minorHAnsi" w:cstheme="minorBidi"/>
                    <w:shd w:val="clear" w:color="auto" w:fill="D9E2F3" w:themeFill="accent1" w:themeFillTint="33"/>
                  </w:rPr>
                  <w:t>Click or tap here to enter text.</w:t>
                </w:r>
              </w:sdtContent>
            </w:sdt>
          </w:p>
        </w:tc>
      </w:tr>
      <w:tr w14:paraId="6C53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gridSpan w:val="2"/>
            <w:tcBorders>
              <w:top w:val="nil"/>
              <w:left w:val="nil"/>
              <w:bottom w:val="nil"/>
              <w:right w:val="nil"/>
            </w:tcBorders>
            <w:shd w:val="clear" w:color="auto" w:fill="B4C6E7" w:themeFill="accent1" w:themeFillTint="66"/>
          </w:tcPr>
          <w:p w14:paraId="6AD01729">
            <w:pPr>
              <w:rPr>
                <w:rFonts w:eastAsiaTheme="minorHAnsi" w:cstheme="minorBidi"/>
                <w:b/>
                <w:bCs/>
                <w:szCs w:val="22"/>
                <w:lang w:val="en-GB"/>
              </w:rPr>
            </w:pPr>
            <w:r>
              <w:rPr>
                <w:rFonts w:eastAsiaTheme="minorHAnsi" w:cstheme="minorBidi"/>
                <w:b/>
                <w:bCs/>
                <w:szCs w:val="22"/>
                <w:lang w:val="en-GB"/>
              </w:rPr>
              <w:t>Required</w:t>
            </w:r>
          </w:p>
        </w:tc>
        <w:tc>
          <w:tcPr>
            <w:tcW w:w="7420" w:type="dxa"/>
            <w:tcBorders>
              <w:top w:val="nil"/>
              <w:left w:val="nil"/>
              <w:bottom w:val="nil"/>
              <w:right w:val="nil"/>
            </w:tcBorders>
            <w:shd w:val="clear" w:color="auto" w:fill="B4C6E7"/>
          </w:tcPr>
          <w:p w14:paraId="4C15686B">
            <w:pPr>
              <w:rPr>
                <w:rFonts w:eastAsiaTheme="minorHAnsi" w:cstheme="minorBidi"/>
                <w:b/>
                <w:bCs/>
                <w:szCs w:val="22"/>
                <w:lang w:val="en-GB"/>
              </w:rPr>
            </w:pPr>
            <w:r>
              <w:rPr>
                <w:rFonts w:eastAsiaTheme="minorHAnsi" w:cstheme="minorBidi"/>
                <w:b/>
                <w:bCs/>
                <w:szCs w:val="22"/>
                <w:lang w:val="en-GB"/>
              </w:rPr>
              <w:t>1.3.c-e Enabling environment</w:t>
            </w:r>
          </w:p>
        </w:tc>
      </w:tr>
      <w:tr w14:paraId="19F4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gridSpan w:val="2"/>
            <w:tcBorders>
              <w:top w:val="single" w:color="auto" w:sz="4" w:space="0"/>
              <w:left w:val="nil"/>
              <w:bottom w:val="single" w:color="auto" w:sz="4" w:space="0"/>
              <w:right w:val="nil"/>
            </w:tcBorders>
            <w:shd w:val="clear" w:color="auto" w:fill="FFFFFF" w:themeFill="background1"/>
          </w:tcPr>
          <w:p w14:paraId="5D435F01">
            <w:pPr>
              <w:rPr>
                <w:rFonts w:eastAsiaTheme="minorHAnsi" w:cstheme="minorBidi"/>
                <w:i/>
                <w:iCs/>
                <w:szCs w:val="22"/>
                <w:lang w:val="en-GB"/>
              </w:rPr>
            </w:pPr>
            <w:r>
              <w:rPr>
                <w:rFonts w:eastAsiaTheme="minorHAnsi" w:cstheme="minorBidi"/>
                <w:i/>
                <w:iCs/>
                <w:szCs w:val="22"/>
                <w:lang w:val="en-GB"/>
              </w:rPr>
              <w:t>Enabling environment 1.3.c-e</w:t>
            </w:r>
          </w:p>
        </w:tc>
        <w:tc>
          <w:tcPr>
            <w:tcW w:w="7420" w:type="dxa"/>
            <w:tcBorders>
              <w:top w:val="single" w:color="auto" w:sz="4" w:space="0"/>
              <w:left w:val="nil"/>
              <w:bottom w:val="single" w:color="auto" w:sz="4" w:space="0"/>
              <w:right w:val="nil"/>
            </w:tcBorders>
            <w:shd w:val="clear" w:color="auto" w:fill="FFFFFF" w:themeFill="background1"/>
          </w:tcPr>
          <w:p w14:paraId="409D5D9A">
            <w:pPr>
              <w:rPr>
                <w:rFonts w:eastAsiaTheme="minorHAnsi" w:cstheme="minorBidi"/>
                <w:szCs w:val="22"/>
                <w:lang w:val="en-GB"/>
              </w:rPr>
            </w:pPr>
            <w:r>
              <w:rPr>
                <w:rFonts w:eastAsiaTheme="minorHAnsi" w:cstheme="minorBidi"/>
                <w:szCs w:val="22"/>
                <w:lang w:val="en-GB"/>
              </w:rPr>
              <w:t>Does the government provide an enabling environment for civil society participation with regard to relevant laws, regulations and administrative rules as well as actual practice in implementation of the EITI? Does the government respect the fundamental rights of civil society</w:t>
            </w:r>
            <w:r>
              <w:rPr>
                <w:rFonts w:eastAsiaTheme="minorHAnsi" w:cstheme="minorBidi"/>
                <w:b/>
                <w:bCs/>
                <w:szCs w:val="22"/>
                <w:lang w:val="en-GB"/>
              </w:rPr>
              <w:t xml:space="preserve"> </w:t>
            </w:r>
            <w:r>
              <w:fldChar w:fldCharType="begin"/>
            </w:r>
            <w:r>
              <w:instrText xml:space="preserve"> HYPERLINK \l "_Definitions" </w:instrText>
            </w:r>
            <w:r>
              <w:fldChar w:fldCharType="separate"/>
            </w:r>
            <w:r>
              <w:rPr>
                <w:rStyle w:val="22"/>
                <w:rFonts w:eastAsia="Cambria" w:cs="Arial"/>
                <w:b/>
                <w:bCs/>
                <w:szCs w:val="22"/>
                <w:lang w:val="en-GB"/>
              </w:rPr>
              <w:t>substantively engaged in the EITI</w:t>
            </w:r>
            <w:r>
              <w:rPr>
                <w:rStyle w:val="22"/>
                <w:rFonts w:eastAsia="Cambria" w:cs="Arial"/>
                <w:b/>
                <w:bCs/>
                <w:szCs w:val="22"/>
                <w:lang w:val="en-GB"/>
              </w:rPr>
              <w:fldChar w:fldCharType="end"/>
            </w:r>
            <w:r>
              <w:rPr>
                <w:rStyle w:val="22"/>
                <w:rFonts w:eastAsiaTheme="minorHAnsi" w:cstheme="minorBidi"/>
                <w:b/>
                <w:bCs/>
                <w:szCs w:val="22"/>
                <w:lang w:val="en-GB"/>
              </w:rPr>
              <w:t xml:space="preserve"> </w:t>
            </w:r>
            <w:r>
              <w:rPr>
                <w:rStyle w:val="22"/>
                <w:rFonts w:eastAsiaTheme="minorHAnsi" w:cstheme="minorBidi"/>
                <w:b/>
                <w:bCs/>
                <w:lang w:val="en-GB"/>
              </w:rPr>
              <w:t>process</w:t>
            </w:r>
            <w:r>
              <w:rPr>
                <w:rFonts w:eastAsiaTheme="minorHAnsi" w:cstheme="minorBidi"/>
                <w:szCs w:val="22"/>
                <w:lang w:val="en-GB"/>
              </w:rPr>
              <w:t>, including but not limited to members of the multi-stakeholder group?</w:t>
            </w:r>
          </w:p>
          <w:p w14:paraId="701CBCA0">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46228514"/>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44879876"/>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5D5A9AD4">
            <w:pPr>
              <w:rPr>
                <w:rFonts w:eastAsiaTheme="minorHAnsi" w:cstheme="minorBidi"/>
                <w:szCs w:val="22"/>
                <w:lang w:val="en-GB"/>
              </w:rPr>
            </w:pPr>
            <w:r>
              <w:rPr>
                <w:rFonts w:eastAsiaTheme="minorHAnsi" w:cstheme="minorBidi"/>
                <w:b/>
                <w:bCs/>
                <w:szCs w:val="22"/>
                <w:shd w:val="clear" w:color="auto" w:fill="D9E2F3" w:themeFill="accent1" w:themeFillTint="33"/>
                <w:lang w:val="en-GB"/>
              </w:rPr>
              <w:t xml:space="preserve">If </w:t>
            </w:r>
            <w:r>
              <w:rPr>
                <w:rFonts w:eastAsiaTheme="minorHAnsi" w:cstheme="minorBidi"/>
                <w:b/>
                <w:bCs/>
                <w:szCs w:val="22"/>
                <w:u w:val="single"/>
                <w:shd w:val="clear" w:color="auto" w:fill="D9E2F3" w:themeFill="accent1" w:themeFillTint="33"/>
                <w:lang w:val="en-GB"/>
              </w:rPr>
              <w:t>yes,</w:t>
            </w:r>
            <w:r>
              <w:rPr>
                <w:rFonts w:eastAsiaTheme="minorHAnsi" w:cstheme="minorBidi"/>
                <w:b/>
                <w:bCs/>
                <w:szCs w:val="22"/>
                <w:shd w:val="clear" w:color="auto" w:fill="D9E2F3" w:themeFill="accent1" w:themeFillTint="33"/>
                <w:lang w:val="en-GB"/>
              </w:rPr>
              <w:t xml:space="preserve"> please provide examples who the government enabled such an environment:</w:t>
            </w:r>
            <w:r>
              <w:rPr>
                <w:rFonts w:eastAsiaTheme="minorHAnsi" w:cstheme="minorBidi"/>
                <w:szCs w:val="22"/>
                <w:lang w:val="en-GB"/>
              </w:rPr>
              <w:t xml:space="preserve">  </w:t>
            </w:r>
            <w:r>
              <w:rPr>
                <w:rFonts w:hint="default" w:eastAsiaTheme="minorHAnsi" w:cstheme="minorBidi"/>
                <w:szCs w:val="22"/>
                <w:lang w:val="en-US"/>
              </w:rPr>
              <w:t>The ZEITI Secretariat is hosted by the Ministry of Mines. This helps CSOs have an engagement with different government agencies.</w:t>
            </w:r>
            <w:r>
              <w:rPr>
                <w:rFonts w:eastAsiaTheme="minorHAnsi" w:cstheme="minorBidi"/>
                <w:color w:val="808080" w:themeColor="text1" w:themeTint="80"/>
                <w:szCs w:val="22"/>
                <w:lang w:val="en-GB"/>
                <w14:textFill>
                  <w14:solidFill>
                    <w14:schemeClr w14:val="tx1">
                      <w14:lumMod w14:val="50000"/>
                      <w14:lumOff w14:val="50000"/>
                    </w14:schemeClr>
                  </w14:solidFill>
                </w14:textFill>
              </w:rPr>
              <w:t xml:space="preserve"> </w:t>
            </w:r>
          </w:p>
          <w:p w14:paraId="1A470569">
            <w:pPr>
              <w:rPr>
                <w:rFonts w:eastAsiaTheme="minorHAnsi" w:cstheme="minorBidi"/>
                <w:b/>
                <w:bCs/>
                <w:szCs w:val="22"/>
                <w:lang w:val="en-GB"/>
              </w:rPr>
            </w:pPr>
            <w:r>
              <w:rPr>
                <w:rFonts w:eastAsiaTheme="minorHAnsi" w:cstheme="minorBidi"/>
                <w:szCs w:val="22"/>
                <w:lang w:val="en-GB"/>
              </w:rPr>
              <w:br w:type="textWrapping"/>
            </w:r>
            <w:r>
              <w:rPr>
                <w:rFonts w:eastAsiaTheme="minorHAnsi" w:cstheme="minorBidi"/>
                <w:b/>
                <w:bCs/>
                <w:szCs w:val="22"/>
                <w:lang w:val="en-GB"/>
              </w:rPr>
              <w:t xml:space="preserve">If </w:t>
            </w:r>
            <w:r>
              <w:rPr>
                <w:rFonts w:eastAsiaTheme="minorHAnsi" w:cstheme="minorBidi"/>
                <w:b/>
                <w:bCs/>
                <w:szCs w:val="22"/>
                <w:u w:val="single"/>
                <w:lang w:val="en-GB"/>
              </w:rPr>
              <w:t>no</w:t>
            </w:r>
            <w:r>
              <w:rPr>
                <w:rFonts w:eastAsiaTheme="minorHAnsi" w:cstheme="minorBidi"/>
                <w:b/>
                <w:bCs/>
                <w:szCs w:val="22"/>
                <w:lang w:val="en-GB"/>
              </w:rPr>
              <w:t xml:space="preserve">, specify what the </w:t>
            </w:r>
            <w:r>
              <w:rPr>
                <w:rFonts w:eastAsiaTheme="minorHAnsi" w:cstheme="minorBidi"/>
                <w:b/>
                <w:bCs/>
                <w:szCs w:val="22"/>
                <w:u w:val="single"/>
                <w:lang w:val="en-GB"/>
              </w:rPr>
              <w:t>obstacles</w:t>
            </w:r>
            <w:r>
              <w:rPr>
                <w:rFonts w:eastAsiaTheme="minorHAnsi" w:cstheme="minorBidi"/>
                <w:b/>
                <w:bCs/>
                <w:szCs w:val="22"/>
                <w:lang w:val="en-GB"/>
              </w:rPr>
              <w:t xml:space="preserve"> to the enabling environment are: </w:t>
            </w:r>
          </w:p>
          <w:p w14:paraId="40499CA3">
            <w:pPr>
              <w:rPr>
                <w:rFonts w:eastAsiaTheme="minorHAnsi" w:cstheme="minorBidi"/>
                <w:lang w:val="en-GB"/>
              </w:rPr>
            </w:pPr>
            <w:r>
              <w:rPr>
                <w:rFonts w:eastAsiaTheme="minorHAnsi" w:cstheme="minorBidi"/>
                <w:b/>
                <w:bCs/>
                <w:lang w:val="en-GB"/>
              </w:rPr>
              <w:t>Expression</w:t>
            </w:r>
            <w:r>
              <w:rPr>
                <w:rFonts w:eastAsiaTheme="minorHAnsi" w:cstheme="minorBidi"/>
                <w:lang w:val="en-GB"/>
              </w:rPr>
              <w:t xml:space="preserve">: There are obstacles to civil </w:t>
            </w:r>
            <w:r>
              <w:rPr>
                <w:rFonts w:eastAsiaTheme="minorHAnsi" w:cstheme="minorBidi"/>
              </w:rPr>
              <w:t>society representatives to engage in public debate related to the EITI process and/ or to express opinions about the EITI process without restraint, or fear of coercion or reprisal.</w:t>
            </w:r>
          </w:p>
          <w:p w14:paraId="1627C884">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1385564155"/>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 xml:space="preserve">Yes– provide examples in </w:t>
            </w:r>
            <w:r>
              <w:fldChar w:fldCharType="begin"/>
            </w:r>
            <w:r>
              <w:instrText xml:space="preserve"> HYPERLINK \l "_Annexe_on_obstacles" </w:instrText>
            </w:r>
            <w:r>
              <w:fldChar w:fldCharType="separate"/>
            </w:r>
            <w:r>
              <w:rPr>
                <w:rStyle w:val="22"/>
                <w:rFonts w:eastAsia="Cambria" w:cs="Arial"/>
                <w:szCs w:val="22"/>
                <w:shd w:val="clear" w:color="auto" w:fill="D9E2F3" w:themeFill="accent1" w:themeFillTint="33"/>
                <w:lang w:val="en-GB"/>
              </w:rPr>
              <w:t>Annexe</w:t>
            </w:r>
            <w:r>
              <w:rPr>
                <w:rStyle w:val="22"/>
                <w:rFonts w:eastAsia="Cambria" w:cs="Arial"/>
                <w:szCs w:val="22"/>
                <w:shd w:val="clear" w:color="auto" w:fill="D9E2F3" w:themeFill="accent1" w:themeFillTint="33"/>
                <w:lang w:val="en-GB"/>
              </w:rPr>
              <w:fldChar w:fldCharType="end"/>
            </w:r>
            <w:r>
              <w:rPr>
                <w:rFonts w:eastAsiaTheme="minorHAnsi" w:cstheme="minorBidi"/>
                <w:szCs w:val="22"/>
                <w:shd w:val="clear" w:color="auto" w:fill="D9E2F3" w:themeFill="accent1" w:themeFillTint="33"/>
                <w:lang w:val="en-GB"/>
              </w:rPr>
              <w:t xml:space="preserve"> </w:t>
            </w:r>
            <w:r>
              <w:rPr>
                <w:rFonts w:eastAsiaTheme="minorHAnsi" w:cstheme="minorBidi"/>
                <w:szCs w:val="22"/>
                <w:lang w:val="en-GB"/>
              </w:rPr>
              <w:t xml:space="preserve">           </w:t>
            </w:r>
            <w:sdt>
              <w:sdtPr>
                <w:rPr>
                  <w:rFonts w:ascii="MS Gothic" w:hAnsi="MS Gothic" w:eastAsia="MS Gothic" w:cstheme="minorBidi"/>
                  <w:szCs w:val="22"/>
                  <w:lang w:val="en-GB"/>
                </w:rPr>
                <w:id w:val="1261334849"/>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ascii="MS Gothic" w:hAnsi="MS Gothic" w:eastAsia="MS Gothic" w:cstheme="minorBidi"/>
                <w:szCs w:val="22"/>
                <w:lang w:val="en-GB"/>
              </w:rPr>
              <w:t xml:space="preserve"> </w:t>
            </w:r>
            <w:r>
              <w:rPr>
                <w:rFonts w:eastAsiaTheme="minorHAnsi" w:cstheme="minorBidi"/>
                <w:szCs w:val="22"/>
                <w:shd w:val="clear" w:color="auto" w:fill="D9E2F3" w:themeFill="accent1" w:themeFillTint="33"/>
                <w:lang w:val="en-GB"/>
              </w:rPr>
              <w:t xml:space="preserve">No </w:t>
            </w:r>
          </w:p>
          <w:p w14:paraId="112655B3">
            <w:pPr>
              <w:rPr>
                <w:rFonts w:eastAsiaTheme="minorHAnsi" w:cstheme="minorBidi"/>
                <w:szCs w:val="22"/>
                <w:lang w:val="en-GB"/>
              </w:rPr>
            </w:pPr>
            <w:r>
              <w:rPr>
                <w:rFonts w:eastAsiaTheme="minorHAnsi" w:cstheme="minorBidi"/>
                <w:b/>
                <w:bCs/>
              </w:rPr>
              <w:t>Operation</w:t>
            </w:r>
            <w:r>
              <w:rPr>
                <w:rFonts w:eastAsiaTheme="minorHAnsi" w:cstheme="minorBidi"/>
              </w:rPr>
              <w:t>: There are obstacles to civil society representatives to operate freely in relation to the EITI process.</w:t>
            </w:r>
          </w:p>
          <w:p w14:paraId="03142074">
            <w:pPr>
              <w:rPr>
                <w:rFonts w:eastAsiaTheme="minorHAnsi" w:cstheme="minorBidi"/>
                <w:szCs w:val="22"/>
                <w:shd w:val="clear" w:color="auto" w:fill="D9E2F3" w:themeFill="accent1" w:themeFillTint="33"/>
                <w:lang w:val="en-GB"/>
              </w:rPr>
            </w:pPr>
            <w:r>
              <w:rPr>
                <w:rFonts w:eastAsiaTheme="minorHAnsi" w:cstheme="minorBidi"/>
              </w:rPr>
              <w:t xml:space="preserve"> </w:t>
            </w:r>
            <w:sdt>
              <w:sdtPr>
                <w:rPr>
                  <w:rFonts w:ascii="MS Gothic" w:hAnsi="MS Gothic" w:eastAsia="MS Gothic" w:cstheme="minorBidi"/>
                  <w:szCs w:val="22"/>
                  <w:lang w:val="en-GB"/>
                </w:rPr>
                <w:id w:val="-2045351893"/>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 xml:space="preserve">Yes– provide examples in </w:t>
            </w:r>
            <w:r>
              <w:fldChar w:fldCharType="begin"/>
            </w:r>
            <w:r>
              <w:instrText xml:space="preserve"> HYPERLINK \l "_Annexe_on_obstacles" </w:instrText>
            </w:r>
            <w:r>
              <w:fldChar w:fldCharType="separate"/>
            </w:r>
            <w:r>
              <w:rPr>
                <w:rStyle w:val="22"/>
                <w:rFonts w:eastAsia="Cambria" w:cs="Arial"/>
                <w:szCs w:val="22"/>
                <w:shd w:val="clear" w:color="auto" w:fill="D9E2F3" w:themeFill="accent1" w:themeFillTint="33"/>
                <w:lang w:val="en-GB"/>
              </w:rPr>
              <w:t>Annexe</w:t>
            </w:r>
            <w:r>
              <w:rPr>
                <w:rStyle w:val="22"/>
                <w:rFonts w:eastAsia="Cambria" w:cs="Arial"/>
                <w:szCs w:val="22"/>
                <w:shd w:val="clear" w:color="auto" w:fill="D9E2F3" w:themeFill="accent1" w:themeFillTint="33"/>
                <w:lang w:val="en-GB"/>
              </w:rPr>
              <w:fldChar w:fldCharType="end"/>
            </w:r>
            <w:r>
              <w:rPr>
                <w:rFonts w:eastAsiaTheme="minorHAnsi" w:cstheme="minorBidi"/>
                <w:szCs w:val="22"/>
                <w:shd w:val="clear" w:color="auto" w:fill="D9E2F3" w:themeFill="accent1" w:themeFillTint="33"/>
                <w:lang w:val="en-GB"/>
              </w:rPr>
              <w:t xml:space="preserve"> </w:t>
            </w:r>
            <w:r>
              <w:rPr>
                <w:rFonts w:eastAsiaTheme="minorHAnsi" w:cstheme="minorBidi"/>
                <w:szCs w:val="22"/>
                <w:lang w:val="en-GB"/>
              </w:rPr>
              <w:t xml:space="preserve">           </w:t>
            </w:r>
            <w:sdt>
              <w:sdtPr>
                <w:rPr>
                  <w:rFonts w:ascii="MS Gothic" w:hAnsi="MS Gothic" w:eastAsia="MS Gothic" w:cstheme="minorBidi"/>
                  <w:szCs w:val="22"/>
                  <w:lang w:val="en-GB"/>
                </w:rPr>
                <w:id w:val="-1873296560"/>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ascii="MS Gothic" w:hAnsi="MS Gothic" w:eastAsia="MS Gothic" w:cstheme="minorBidi"/>
                <w:szCs w:val="22"/>
                <w:lang w:val="en-GB"/>
              </w:rPr>
              <w:t xml:space="preserve"> </w:t>
            </w:r>
            <w:r>
              <w:rPr>
                <w:rFonts w:eastAsiaTheme="minorHAnsi" w:cstheme="minorBidi"/>
                <w:szCs w:val="22"/>
                <w:shd w:val="clear" w:color="auto" w:fill="D9E2F3" w:themeFill="accent1" w:themeFillTint="33"/>
                <w:lang w:val="en-GB"/>
              </w:rPr>
              <w:t>No</w:t>
            </w:r>
          </w:p>
          <w:p w14:paraId="38235163">
            <w:pPr>
              <w:rPr>
                <w:rFonts w:eastAsiaTheme="minorHAnsi" w:cstheme="minorBidi"/>
              </w:rPr>
            </w:pPr>
            <w:r>
              <w:rPr>
                <w:rFonts w:eastAsiaTheme="minorHAnsi" w:cstheme="minorBidi"/>
                <w:b/>
                <w:bCs/>
              </w:rPr>
              <w:t>Association:</w:t>
            </w:r>
            <w:r>
              <w:rPr>
                <w:rFonts w:eastAsiaTheme="minorHAnsi" w:cstheme="minorBidi"/>
              </w:rPr>
              <w:t xml:space="preserve"> There are obstacles to civil society representatives to communicate and cooperate with each other regarding the EITI process.</w:t>
            </w:r>
          </w:p>
          <w:p w14:paraId="4E64A655">
            <w:pPr>
              <w:rPr>
                <w:rFonts w:eastAsiaTheme="minorHAnsi" w:cstheme="minorBidi"/>
                <w:szCs w:val="22"/>
                <w:shd w:val="clear" w:color="auto" w:fill="D9E2F3" w:themeFill="accent1" w:themeFillTint="33"/>
                <w:lang w:val="en-GB"/>
              </w:rPr>
            </w:pPr>
            <w:r>
              <w:rPr>
                <w:rFonts w:eastAsiaTheme="minorHAnsi" w:cstheme="minorBidi"/>
              </w:rPr>
              <w:t xml:space="preserve"> </w:t>
            </w:r>
            <w:sdt>
              <w:sdtPr>
                <w:rPr>
                  <w:rFonts w:ascii="MS Gothic" w:hAnsi="MS Gothic" w:eastAsia="MS Gothic" w:cstheme="minorBidi"/>
                  <w:szCs w:val="22"/>
                  <w:lang w:val="en-GB"/>
                </w:rPr>
                <w:id w:val="1261115472"/>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 xml:space="preserve">Yes– provide examples in </w:t>
            </w:r>
            <w:r>
              <w:fldChar w:fldCharType="begin"/>
            </w:r>
            <w:r>
              <w:instrText xml:space="preserve"> HYPERLINK \l "_Annexe_on_obstacles" </w:instrText>
            </w:r>
            <w:r>
              <w:fldChar w:fldCharType="separate"/>
            </w:r>
            <w:r>
              <w:rPr>
                <w:rStyle w:val="22"/>
                <w:rFonts w:eastAsia="Cambria" w:cs="Arial"/>
                <w:szCs w:val="22"/>
                <w:shd w:val="clear" w:color="auto" w:fill="D9E2F3" w:themeFill="accent1" w:themeFillTint="33"/>
                <w:lang w:val="en-GB"/>
              </w:rPr>
              <w:t>Annexe</w:t>
            </w:r>
            <w:r>
              <w:rPr>
                <w:rStyle w:val="22"/>
                <w:rFonts w:eastAsia="Cambria" w:cs="Arial"/>
                <w:szCs w:val="22"/>
                <w:shd w:val="clear" w:color="auto" w:fill="D9E2F3" w:themeFill="accent1" w:themeFillTint="33"/>
                <w:lang w:val="en-GB"/>
              </w:rPr>
              <w:fldChar w:fldCharType="end"/>
            </w:r>
            <w:r>
              <w:rPr>
                <w:rFonts w:eastAsiaTheme="minorHAnsi" w:cstheme="minorBidi"/>
                <w:szCs w:val="22"/>
                <w:shd w:val="clear" w:color="auto" w:fill="D9E2F3" w:themeFill="accent1" w:themeFillTint="33"/>
                <w:lang w:val="en-GB"/>
              </w:rPr>
              <w:t xml:space="preserve"> </w:t>
            </w:r>
            <w:r>
              <w:rPr>
                <w:rFonts w:eastAsiaTheme="minorHAnsi" w:cstheme="minorBidi"/>
                <w:szCs w:val="22"/>
                <w:lang w:val="en-GB"/>
              </w:rPr>
              <w:t xml:space="preserve">          </w:t>
            </w:r>
            <w:sdt>
              <w:sdtPr>
                <w:rPr>
                  <w:rFonts w:ascii="MS Gothic" w:hAnsi="MS Gothic" w:eastAsia="MS Gothic" w:cstheme="minorBidi"/>
                  <w:szCs w:val="22"/>
                  <w:lang w:val="en-GB"/>
                </w:rPr>
                <w:id w:val="-197017542"/>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ascii="MS Gothic" w:hAnsi="MS Gothic" w:eastAsia="MS Gothic" w:cstheme="minorBidi"/>
                <w:szCs w:val="22"/>
                <w:lang w:val="en-GB"/>
              </w:rPr>
              <w:t xml:space="preserve"> </w:t>
            </w:r>
            <w:r>
              <w:rPr>
                <w:rFonts w:eastAsiaTheme="minorHAnsi" w:cstheme="minorBidi"/>
                <w:szCs w:val="22"/>
                <w:shd w:val="clear" w:color="auto" w:fill="D9E2F3" w:themeFill="accent1" w:themeFillTint="33"/>
                <w:lang w:val="en-GB"/>
              </w:rPr>
              <w:t>No</w:t>
            </w:r>
          </w:p>
          <w:p w14:paraId="420CD209">
            <w:pPr>
              <w:rPr>
                <w:rFonts w:eastAsiaTheme="minorHAnsi" w:cstheme="minorBidi"/>
              </w:rPr>
            </w:pPr>
            <w:r>
              <w:rPr>
                <w:rFonts w:eastAsiaTheme="minorHAnsi" w:cstheme="minorBidi"/>
                <w:b/>
                <w:bCs/>
              </w:rPr>
              <w:t>Engagement</w:t>
            </w:r>
            <w:r>
              <w:rPr>
                <w:rFonts w:eastAsiaTheme="minorHAnsi" w:cstheme="minorBidi"/>
              </w:rPr>
              <w:t>: There are obstacles to civil society representatives to be fully, actively and effectively engaged in the design, implementation, monitoring and evaluation of the EITI process.</w:t>
            </w:r>
          </w:p>
          <w:p w14:paraId="5A52B785">
            <w:pPr>
              <w:rPr>
                <w:rFonts w:eastAsiaTheme="minorHAnsi" w:cstheme="minorBidi"/>
              </w:rPr>
            </w:pPr>
            <w:r>
              <w:rPr>
                <w:rFonts w:eastAsiaTheme="minorHAnsi" w:cstheme="minorBidi"/>
              </w:rPr>
              <w:t xml:space="preserve"> </w:t>
            </w:r>
            <w:sdt>
              <w:sdtPr>
                <w:rPr>
                  <w:rFonts w:ascii="MS Gothic" w:hAnsi="MS Gothic" w:eastAsia="MS Gothic" w:cstheme="minorBidi"/>
                  <w:szCs w:val="22"/>
                  <w:lang w:val="en-GB"/>
                </w:rPr>
                <w:id w:val="-200398025"/>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 xml:space="preserve">Yes– provide examples in </w:t>
            </w:r>
            <w:r>
              <w:fldChar w:fldCharType="begin"/>
            </w:r>
            <w:r>
              <w:instrText xml:space="preserve"> HYPERLINK \l "_Annexe_on_obstacles" </w:instrText>
            </w:r>
            <w:r>
              <w:fldChar w:fldCharType="separate"/>
            </w:r>
            <w:r>
              <w:rPr>
                <w:rStyle w:val="22"/>
                <w:rFonts w:eastAsia="Cambria" w:cs="Arial"/>
                <w:szCs w:val="22"/>
                <w:shd w:val="clear" w:color="auto" w:fill="D9E2F3" w:themeFill="accent1" w:themeFillTint="33"/>
                <w:lang w:val="en-GB"/>
              </w:rPr>
              <w:t>Annexe</w:t>
            </w:r>
            <w:r>
              <w:rPr>
                <w:rStyle w:val="22"/>
                <w:rFonts w:eastAsia="Cambria" w:cs="Arial"/>
                <w:szCs w:val="22"/>
                <w:shd w:val="clear" w:color="auto" w:fill="D9E2F3" w:themeFill="accent1" w:themeFillTint="33"/>
                <w:lang w:val="en-GB"/>
              </w:rPr>
              <w:fldChar w:fldCharType="end"/>
            </w:r>
            <w:r>
              <w:rPr>
                <w:rFonts w:eastAsiaTheme="minorHAnsi" w:cstheme="minorBidi"/>
                <w:szCs w:val="22"/>
                <w:shd w:val="clear" w:color="auto" w:fill="D9E2F3" w:themeFill="accent1" w:themeFillTint="33"/>
                <w:lang w:val="en-GB"/>
              </w:rPr>
              <w:t xml:space="preserve"> </w:t>
            </w:r>
            <w:r>
              <w:rPr>
                <w:rFonts w:eastAsiaTheme="minorHAnsi" w:cstheme="minorBidi"/>
                <w:szCs w:val="22"/>
                <w:lang w:val="en-GB"/>
              </w:rPr>
              <w:t xml:space="preserve">          </w:t>
            </w:r>
            <w:sdt>
              <w:sdtPr>
                <w:rPr>
                  <w:rFonts w:ascii="MS Gothic" w:hAnsi="MS Gothic" w:eastAsia="MS Gothic" w:cstheme="minorBidi"/>
                  <w:szCs w:val="22"/>
                  <w:lang w:val="en-GB"/>
                </w:rPr>
                <w:id w:val="1066928008"/>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ascii="MS Gothic" w:hAnsi="MS Gothic" w:eastAsia="MS Gothic" w:cstheme="minorBidi"/>
                <w:szCs w:val="22"/>
                <w:lang w:val="en-GB"/>
              </w:rPr>
              <w:t xml:space="preserve"> </w:t>
            </w:r>
            <w:r>
              <w:rPr>
                <w:rFonts w:eastAsiaTheme="minorHAnsi" w:cstheme="minorBidi"/>
                <w:szCs w:val="22"/>
                <w:shd w:val="clear" w:color="auto" w:fill="D9E2F3" w:themeFill="accent1" w:themeFillTint="33"/>
                <w:lang w:val="en-GB"/>
              </w:rPr>
              <w:t>No</w:t>
            </w:r>
          </w:p>
          <w:p w14:paraId="791E11B5">
            <w:pPr>
              <w:rPr>
                <w:rFonts w:eastAsiaTheme="minorHAnsi" w:cstheme="minorBidi"/>
                <w:b/>
                <w:bCs/>
              </w:rPr>
            </w:pPr>
            <w:r>
              <w:rPr>
                <w:rFonts w:eastAsiaTheme="minorHAnsi" w:cstheme="minorBidi"/>
                <w:b/>
                <w:bCs/>
              </w:rPr>
              <w:t xml:space="preserve">Access to public decision-making: </w:t>
            </w:r>
            <w:r>
              <w:rPr>
                <w:rFonts w:eastAsiaTheme="minorHAnsi" w:cstheme="minorBidi"/>
              </w:rPr>
              <w:t>There are obstacles to civil society representatives to speak freely on transparency and natural resource governance issues, and ensure that the EITI contributes to public debate.</w:t>
            </w:r>
          </w:p>
          <w:p w14:paraId="2585D2C9">
            <w:pPr>
              <w:rPr>
                <w:rFonts w:eastAsiaTheme="minorHAnsi" w:cstheme="minorBidi"/>
                <w:i/>
                <w:iCs/>
                <w:szCs w:val="22"/>
                <w:lang w:val="en-GB"/>
              </w:rPr>
            </w:pPr>
            <w:sdt>
              <w:sdtPr>
                <w:rPr>
                  <w:rFonts w:ascii="MS Gothic" w:hAnsi="MS Gothic" w:eastAsia="MS Gothic" w:cstheme="minorBidi"/>
                  <w:szCs w:val="22"/>
                  <w:lang w:val="en-GB"/>
                </w:rPr>
                <w:id w:val="1470174725"/>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 xml:space="preserve">Yes– provide examples in </w:t>
            </w:r>
            <w:r>
              <w:fldChar w:fldCharType="begin"/>
            </w:r>
            <w:r>
              <w:instrText xml:space="preserve"> HYPERLINK \l "_Annexe_on_obstacles" </w:instrText>
            </w:r>
            <w:r>
              <w:fldChar w:fldCharType="separate"/>
            </w:r>
            <w:r>
              <w:rPr>
                <w:rStyle w:val="22"/>
                <w:rFonts w:eastAsia="Cambria" w:cs="Arial"/>
                <w:szCs w:val="22"/>
                <w:shd w:val="clear" w:color="auto" w:fill="D9E2F3" w:themeFill="accent1" w:themeFillTint="33"/>
                <w:lang w:val="en-GB"/>
              </w:rPr>
              <w:t>Annexe</w:t>
            </w:r>
            <w:r>
              <w:rPr>
                <w:rStyle w:val="22"/>
                <w:rFonts w:eastAsia="Cambria" w:cs="Arial"/>
                <w:szCs w:val="22"/>
                <w:shd w:val="clear" w:color="auto" w:fill="D9E2F3" w:themeFill="accent1" w:themeFillTint="33"/>
                <w:lang w:val="en-GB"/>
              </w:rPr>
              <w:fldChar w:fldCharType="end"/>
            </w:r>
            <w:r>
              <w:rPr>
                <w:rFonts w:eastAsiaTheme="minorHAnsi" w:cstheme="minorBidi"/>
                <w:szCs w:val="22"/>
                <w:shd w:val="clear" w:color="auto" w:fill="D9E2F3" w:themeFill="accent1" w:themeFillTint="33"/>
                <w:lang w:val="en-GB"/>
              </w:rPr>
              <w:t xml:space="preserve"> </w:t>
            </w:r>
            <w:r>
              <w:rPr>
                <w:rFonts w:eastAsiaTheme="minorHAnsi" w:cstheme="minorBidi"/>
                <w:szCs w:val="22"/>
                <w:lang w:val="en-GB"/>
              </w:rPr>
              <w:t xml:space="preserve">  </w:t>
            </w:r>
            <w:sdt>
              <w:sdtPr>
                <w:rPr>
                  <w:rFonts w:ascii="MS Gothic" w:hAnsi="MS Gothic" w:eastAsia="MS Gothic" w:cstheme="minorBidi"/>
                  <w:szCs w:val="22"/>
                  <w:lang w:val="en-GB"/>
                </w:rPr>
                <w:id w:val="339583898"/>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ascii="MS Gothic" w:hAnsi="MS Gothic" w:eastAsia="MS Gothic" w:cstheme="minorBidi"/>
                <w:szCs w:val="22"/>
                <w:lang w:val="en-GB"/>
              </w:rPr>
              <w:t xml:space="preserve"> </w:t>
            </w:r>
            <w:r>
              <w:rPr>
                <w:rFonts w:eastAsiaTheme="minorHAnsi" w:cstheme="minorBidi"/>
                <w:szCs w:val="22"/>
                <w:shd w:val="clear" w:color="auto" w:fill="D9E2F3" w:themeFill="accent1" w:themeFillTint="33"/>
                <w:lang w:val="en-GB"/>
              </w:rPr>
              <w:t>No</w:t>
            </w:r>
          </w:p>
        </w:tc>
      </w:tr>
      <w:tr w14:paraId="516A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gridSpan w:val="2"/>
            <w:tcBorders>
              <w:top w:val="nil"/>
              <w:left w:val="nil"/>
              <w:bottom w:val="nil"/>
              <w:right w:val="nil"/>
            </w:tcBorders>
            <w:shd w:val="clear" w:color="auto" w:fill="B4C6E7" w:themeFill="accent1" w:themeFillTint="66"/>
          </w:tcPr>
          <w:p w14:paraId="54F526F2">
            <w:pPr>
              <w:rPr>
                <w:rFonts w:eastAsiaTheme="minorHAnsi" w:cstheme="minorBidi"/>
                <w:b/>
                <w:bCs/>
                <w:szCs w:val="22"/>
                <w:lang w:val="en-GB"/>
              </w:rPr>
            </w:pPr>
            <w:r>
              <w:rPr>
                <w:rFonts w:eastAsiaTheme="minorHAnsi" w:cstheme="minorBidi"/>
                <w:b/>
                <w:bCs/>
                <w:szCs w:val="22"/>
                <w:lang w:val="en-GB"/>
              </w:rPr>
              <w:t>Expected</w:t>
            </w:r>
          </w:p>
        </w:tc>
        <w:tc>
          <w:tcPr>
            <w:tcW w:w="7420" w:type="dxa"/>
            <w:tcBorders>
              <w:top w:val="nil"/>
              <w:left w:val="nil"/>
              <w:bottom w:val="nil"/>
              <w:right w:val="nil"/>
            </w:tcBorders>
            <w:shd w:val="clear" w:color="auto" w:fill="B4C6E7"/>
          </w:tcPr>
          <w:p w14:paraId="5BE3E8E8">
            <w:pPr>
              <w:rPr>
                <w:rFonts w:eastAsiaTheme="minorHAnsi" w:cstheme="minorBidi"/>
                <w:b/>
                <w:bCs/>
                <w:szCs w:val="22"/>
                <w:lang w:val="en-GB"/>
              </w:rPr>
            </w:pPr>
            <w:r>
              <w:rPr>
                <w:rFonts w:eastAsiaTheme="minorHAnsi" w:cstheme="minorBidi"/>
                <w:b/>
                <w:bCs/>
                <w:szCs w:val="22"/>
                <w:lang w:val="en-GB"/>
              </w:rPr>
              <w:t>1.3.f. Monitoring of the CSO protocol</w:t>
            </w:r>
          </w:p>
        </w:tc>
      </w:tr>
      <w:tr w14:paraId="78AA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Borders>
              <w:top w:val="nil"/>
              <w:left w:val="nil"/>
              <w:bottom w:val="single" w:color="auto" w:sz="4" w:space="0"/>
              <w:right w:val="nil"/>
            </w:tcBorders>
            <w:shd w:val="clear" w:color="auto" w:fill="FFFFFF" w:themeFill="background1"/>
          </w:tcPr>
          <w:p w14:paraId="6F3BC741">
            <w:pPr>
              <w:rPr>
                <w:rFonts w:eastAsiaTheme="minorHAnsi" w:cstheme="minorBidi"/>
                <w:i/>
                <w:iCs/>
              </w:rPr>
            </w:pPr>
            <w:r>
              <w:rPr>
                <w:rFonts w:eastAsiaTheme="minorHAnsi" w:cstheme="minorBidi"/>
                <w:i/>
                <w:iCs/>
              </w:rPr>
              <w:t>Monitoring issues with civic space</w:t>
            </w:r>
          </w:p>
        </w:tc>
        <w:tc>
          <w:tcPr>
            <w:tcW w:w="7457" w:type="dxa"/>
            <w:gridSpan w:val="2"/>
            <w:tcBorders>
              <w:top w:val="nil"/>
              <w:left w:val="nil"/>
              <w:bottom w:val="single" w:color="auto" w:sz="4" w:space="0"/>
              <w:right w:val="nil"/>
            </w:tcBorders>
            <w:shd w:val="clear" w:color="auto" w:fill="FFFFFF" w:themeFill="background1"/>
          </w:tcPr>
          <w:p w14:paraId="6358024C">
            <w:pPr>
              <w:rPr>
                <w:rFonts w:eastAsiaTheme="minorHAnsi" w:cstheme="minorBidi"/>
                <w:i/>
                <w:iCs/>
                <w:szCs w:val="22"/>
                <w:lang w:val="en-GB"/>
              </w:rPr>
            </w:pPr>
            <w:r>
              <w:rPr>
                <w:rFonts w:eastAsiaTheme="minorHAnsi" w:cstheme="minorBidi"/>
                <w:i/>
                <w:iCs/>
                <w:szCs w:val="22"/>
                <w:lang w:val="en-GB"/>
              </w:rPr>
              <w:t>This requirement is expected, meaning that the MSG must document that it has addressed this requirement.</w:t>
            </w:r>
          </w:p>
          <w:p w14:paraId="06C3A05B">
            <w:pPr>
              <w:rPr>
                <w:rFonts w:eastAsiaTheme="minorHAnsi" w:cstheme="minorBidi"/>
                <w:b/>
                <w:bCs/>
                <w:szCs w:val="22"/>
                <w:lang w:val="en-GB"/>
              </w:rPr>
            </w:pPr>
            <w:r>
              <w:rPr>
                <w:rFonts w:eastAsiaTheme="minorHAnsi" w:cstheme="minorBidi"/>
                <w:b/>
                <w:bCs/>
                <w:szCs w:val="22"/>
                <w:lang w:val="en-GB"/>
              </w:rPr>
              <w:t>Broader civic space restrictions:</w:t>
            </w:r>
          </w:p>
          <w:p w14:paraId="425CF6D9">
            <w:pPr>
              <w:rPr>
                <w:rFonts w:eastAsiaTheme="minorHAnsi" w:cstheme="minorBidi"/>
                <w:b/>
                <w:bCs/>
                <w:szCs w:val="22"/>
                <w:lang w:val="en-GB"/>
              </w:rPr>
            </w:pPr>
            <w:r>
              <w:rPr>
                <w:rFonts w:eastAsiaTheme="minorHAnsi" w:cstheme="minorBidi"/>
                <w:b/>
                <w:bCs/>
                <w:szCs w:val="22"/>
                <w:lang w:val="en-GB"/>
              </w:rPr>
              <w:t>Have civil society representatives made the MSG aware of any conditions present in the country which have a limiting impact on civil society’s capacity to express views, operate, associate, engage, access public decision-making?</w:t>
            </w:r>
          </w:p>
          <w:p w14:paraId="0376C97D">
            <w:pPr>
              <w:rPr>
                <w:rFonts w:eastAsiaTheme="minorHAnsi" w:cstheme="minorBidi"/>
                <w:szCs w:val="22"/>
                <w:lang w:val="en-GB"/>
              </w:rPr>
            </w:pPr>
            <w:sdt>
              <w:sdtPr>
                <w:rPr>
                  <w:rFonts w:ascii="MS Gothic" w:hAnsi="MS Gothic" w:eastAsia="MS Gothic" w:cstheme="minorBidi"/>
                  <w:szCs w:val="22"/>
                  <w:lang w:val="en-GB"/>
                </w:rPr>
                <w:id w:val="153960352"/>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985671358"/>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ascii="MS Gothic" w:hAnsi="MS Gothic" w:eastAsia="MS Gothic" w:cstheme="minorBidi"/>
                <w:szCs w:val="22"/>
                <w:lang w:val="en-GB"/>
              </w:rPr>
              <w:t xml:space="preserve"> </w:t>
            </w:r>
            <w:r>
              <w:rPr>
                <w:rFonts w:eastAsiaTheme="minorHAnsi" w:cstheme="minorBidi"/>
                <w:szCs w:val="22"/>
                <w:shd w:val="clear" w:color="auto" w:fill="D9E2F3" w:themeFill="accent1" w:themeFillTint="33"/>
                <w:lang w:val="en-GB"/>
              </w:rPr>
              <w:t>No</w:t>
            </w:r>
          </w:p>
          <w:p w14:paraId="7F1C6E0A">
            <w:pPr>
              <w:shd w:val="clear" w:color="auto" w:fill="D9E2F3" w:themeFill="accent1" w:themeFillTint="33"/>
              <w:rPr>
                <w:rFonts w:eastAsiaTheme="minorHAnsi" w:cstheme="minorBidi"/>
              </w:rPr>
            </w:pPr>
            <w:r>
              <w:rPr>
                <w:rFonts w:eastAsiaTheme="minorHAnsi" w:cstheme="minorBidi"/>
                <w:szCs w:val="22"/>
                <w:lang w:val="en-GB"/>
              </w:rPr>
              <w:t xml:space="preserve">If </w:t>
            </w:r>
            <w:r>
              <w:rPr>
                <w:rFonts w:eastAsiaTheme="minorHAnsi" w:cstheme="minorBidi"/>
                <w:szCs w:val="22"/>
                <w:u w:val="single"/>
                <w:lang w:val="en-GB"/>
              </w:rPr>
              <w:t>yes</w:t>
            </w:r>
            <w:r>
              <w:rPr>
                <w:rFonts w:eastAsiaTheme="minorHAnsi" w:cstheme="minorBidi"/>
                <w:szCs w:val="22"/>
                <w:lang w:val="en-GB"/>
              </w:rPr>
              <w:t xml:space="preserve">, describe:  </w:t>
            </w:r>
            <w:r>
              <w:rPr>
                <w:rFonts w:hint="default" w:eastAsiaTheme="minorHAnsi" w:cstheme="minorBidi"/>
                <w:szCs w:val="22"/>
                <w:lang w:val="en-US"/>
              </w:rPr>
              <w:t>Funding is the biggest obstacle to CSO engagements.</w:t>
            </w:r>
            <w:r>
              <w:rPr>
                <w:rFonts w:eastAsiaTheme="minorHAnsi" w:cstheme="minorBidi"/>
                <w:szCs w:val="22"/>
                <w:lang w:val="en-GB"/>
              </w:rPr>
              <w:t xml:space="preserve"> </w:t>
            </w:r>
            <w:r>
              <w:rPr>
                <w:rFonts w:eastAsiaTheme="minorHAnsi" w:cstheme="minorBidi"/>
              </w:rPr>
              <w:t xml:space="preserve"> </w:t>
            </w:r>
          </w:p>
          <w:p w14:paraId="5FC3B834">
            <w:pPr>
              <w:rPr>
                <w:rFonts w:eastAsiaTheme="minorHAnsi" w:cstheme="minorBidi"/>
                <w:szCs w:val="22"/>
              </w:rPr>
            </w:pPr>
            <w:r>
              <w:rPr>
                <w:rFonts w:eastAsiaTheme="minorHAnsi" w:cstheme="minorBidi"/>
                <w:b/>
                <w:bCs/>
                <w:szCs w:val="22"/>
              </w:rPr>
              <w:t>Concerns on civil society engagement with regards to the EITI process</w:t>
            </w:r>
            <w:r>
              <w:rPr>
                <w:rFonts w:eastAsiaTheme="minorHAnsi" w:cstheme="minorBidi"/>
                <w:szCs w:val="22"/>
              </w:rPr>
              <w:t>:</w:t>
            </w:r>
          </w:p>
          <w:p w14:paraId="00B6673A">
            <w:pPr>
              <w:rPr>
                <w:rFonts w:eastAsiaTheme="minorHAnsi" w:cstheme="minorBidi"/>
                <w:szCs w:val="22"/>
                <w:lang w:val="en-GB"/>
              </w:rPr>
            </w:pPr>
            <w:r>
              <w:rPr>
                <w:rFonts w:eastAsiaTheme="minorHAnsi" w:cstheme="minorBidi"/>
                <w:szCs w:val="22"/>
              </w:rPr>
              <w:t xml:space="preserve">If </w:t>
            </w:r>
            <w:r>
              <w:rPr>
                <w:rFonts w:eastAsiaTheme="minorHAnsi" w:cstheme="minorBidi"/>
                <w:szCs w:val="22"/>
                <w:u w:val="single"/>
              </w:rPr>
              <w:t>yes</w:t>
            </w:r>
            <w:r>
              <w:rPr>
                <w:rFonts w:eastAsiaTheme="minorHAnsi" w:cstheme="minorBidi"/>
                <w:szCs w:val="22"/>
              </w:rPr>
              <w:t xml:space="preserve">, has civil society shared its views on how those conditions have an impact on civil society engaged in the EITI process (including the wider constituency), and their possibility to </w:t>
            </w:r>
            <w:r>
              <w:rPr>
                <w:rFonts w:eastAsiaTheme="minorHAnsi" w:cstheme="minorBidi"/>
                <w:szCs w:val="22"/>
                <w:lang w:val="en-GB"/>
              </w:rPr>
              <w:t>express views, operate, associate, engage, access public decision-making on issues related to the extractives sector?</w:t>
            </w:r>
          </w:p>
          <w:p w14:paraId="6D8F183D">
            <w:pPr>
              <w:shd w:val="clear" w:color="auto" w:fill="D9E2F3" w:themeFill="accent1" w:themeFillTint="33"/>
              <w:rPr>
                <w:rFonts w:hint="default" w:eastAsiaTheme="minorHAnsi" w:cstheme="minorBidi"/>
                <w:szCs w:val="22"/>
                <w:lang w:val="en-US"/>
              </w:rPr>
            </w:pPr>
            <w:r>
              <w:rPr>
                <w:rFonts w:eastAsiaTheme="minorHAnsi" w:cstheme="minorBidi"/>
                <w:szCs w:val="22"/>
                <w:lang w:val="en-GB"/>
              </w:rPr>
              <w:t xml:space="preserve">Explain: </w:t>
            </w:r>
            <w:r>
              <w:rPr>
                <w:rFonts w:hint="default" w:eastAsiaTheme="minorHAnsi" w:cstheme="minorBidi"/>
                <w:szCs w:val="22"/>
                <w:lang w:val="en-US"/>
              </w:rPr>
              <w:t>The lack of funding has stunted the progress of CSO stakeholder engagements.</w:t>
            </w:r>
          </w:p>
          <w:p w14:paraId="2180D62A">
            <w:pPr>
              <w:rPr>
                <w:rFonts w:eastAsiaTheme="minorHAnsi" w:cstheme="minorBidi"/>
                <w:i/>
                <w:iCs/>
                <w:color w:val="808080" w:themeColor="background1" w:themeShade="80"/>
                <w:szCs w:val="22"/>
                <w:lang w:val="en-GB"/>
              </w:rPr>
            </w:pPr>
            <w:r>
              <w:rPr>
                <w:rFonts w:eastAsiaTheme="minorHAnsi" w:cstheme="minorBidi"/>
                <w:i/>
                <w:iCs/>
                <w:color w:val="808080" w:themeColor="background1" w:themeShade="80"/>
                <w:szCs w:val="22"/>
                <w:lang w:val="en-GB"/>
              </w:rPr>
              <w:t xml:space="preserve">For example, the civil society constituency may have documented breaches of the Civil Society Protocol (consider using the </w:t>
            </w:r>
            <w:r>
              <w:fldChar w:fldCharType="begin"/>
            </w:r>
            <w:r>
              <w:instrText xml:space="preserve"> HYPERLINK \l "_Annexe_on_obstacles" </w:instrText>
            </w:r>
            <w:r>
              <w:fldChar w:fldCharType="separate"/>
            </w:r>
            <w:r>
              <w:rPr>
                <w:rStyle w:val="22"/>
                <w:rFonts w:eastAsia="Cambria" w:cs="Arial"/>
                <w:i/>
                <w:iCs/>
                <w:color w:val="808080" w:themeColor="background1" w:themeShade="80"/>
                <w:szCs w:val="22"/>
                <w:lang w:val="en-GB"/>
              </w:rPr>
              <w:t>Annexe on obstacles to participation</w:t>
            </w:r>
            <w:r>
              <w:rPr>
                <w:rStyle w:val="22"/>
                <w:rFonts w:eastAsia="Cambria" w:cs="Arial"/>
                <w:i/>
                <w:iCs/>
                <w:color w:val="808080" w:themeColor="background1" w:themeShade="80"/>
                <w:szCs w:val="22"/>
                <w:lang w:val="en-GB"/>
              </w:rPr>
              <w:fldChar w:fldCharType="end"/>
            </w:r>
            <w:r>
              <w:rPr>
                <w:rFonts w:eastAsiaTheme="minorHAnsi" w:cstheme="minorBidi"/>
                <w:color w:val="808080" w:themeColor="background1" w:themeShade="80"/>
              </w:rPr>
              <w:t xml:space="preserve"> as a guideline), or raised them for discussion.</w:t>
            </w:r>
          </w:p>
          <w:p w14:paraId="70A2DDA1">
            <w:pPr>
              <w:rPr>
                <w:rFonts w:eastAsiaTheme="minorHAnsi" w:cstheme="minorBidi"/>
                <w:szCs w:val="22"/>
                <w:lang w:val="en-GB"/>
              </w:rPr>
            </w:pPr>
            <w:sdt>
              <w:sdtPr>
                <w:rPr>
                  <w:rFonts w:ascii="MS Gothic" w:hAnsi="MS Gothic" w:eastAsia="MS Gothic" w:cstheme="minorBidi"/>
                  <w:szCs w:val="22"/>
                  <w:lang w:val="en-GB"/>
                </w:rPr>
                <w:id w:val="-1873151891"/>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717590758"/>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331D6738">
            <w:pPr>
              <w:rPr>
                <w:rFonts w:eastAsiaTheme="minorHAnsi" w:cstheme="minorBidi"/>
                <w:b/>
                <w:bCs/>
                <w:szCs w:val="22"/>
              </w:rPr>
            </w:pPr>
            <w:r>
              <w:rPr>
                <w:rFonts w:eastAsiaTheme="minorHAnsi" w:cstheme="minorBidi"/>
                <w:szCs w:val="22"/>
                <w:lang w:val="en-GB"/>
              </w:rPr>
              <w:t xml:space="preserve">If </w:t>
            </w:r>
            <w:r>
              <w:rPr>
                <w:rFonts w:eastAsiaTheme="minorHAnsi" w:cstheme="minorBidi"/>
                <w:szCs w:val="22"/>
                <w:u w:val="single"/>
                <w:lang w:val="en-GB"/>
              </w:rPr>
              <w:t>yes</w:t>
            </w:r>
            <w:r>
              <w:rPr>
                <w:rFonts w:eastAsiaTheme="minorHAnsi" w:cstheme="minorBidi"/>
                <w:szCs w:val="22"/>
                <w:lang w:val="en-GB"/>
              </w:rPr>
              <w:t>, w</w:t>
            </w:r>
            <w:r>
              <w:rPr>
                <w:rFonts w:eastAsiaTheme="minorHAnsi" w:cstheme="minorBidi"/>
                <w:szCs w:val="22"/>
              </w:rPr>
              <w:t>here can the documentation of these discussions be accessed? Provide information on MSG meeting minutes, emails to MSG members, reports or other MSG documentation, and how these can be accessed:</w:t>
            </w:r>
          </w:p>
          <w:p w14:paraId="330F1897">
            <w:pPr>
              <w:shd w:val="clear" w:color="auto" w:fill="D9E2F3" w:themeFill="accent1" w:themeFillTint="33"/>
              <w:rPr>
                <w:rFonts w:eastAsiaTheme="minorHAnsi" w:cstheme="minorBidi"/>
                <w:szCs w:val="22"/>
              </w:rPr>
            </w:pPr>
            <w:r>
              <w:rPr>
                <w:rFonts w:eastAsiaTheme="minorHAnsi" w:cstheme="minorBidi"/>
                <w:szCs w:val="22"/>
                <w:lang w:val="en-GB"/>
              </w:rPr>
              <w:t xml:space="preserve">Explain: </w:t>
            </w:r>
          </w:p>
          <w:p w14:paraId="0A0DACC8">
            <w:pPr>
              <w:rPr>
                <w:rFonts w:eastAsiaTheme="minorHAnsi" w:cstheme="minorBidi"/>
                <w:szCs w:val="22"/>
              </w:rPr>
            </w:pPr>
            <w:r>
              <w:rPr>
                <w:rFonts w:eastAsiaTheme="minorHAnsi" w:cstheme="minorBidi"/>
                <w:szCs w:val="22"/>
                <w:lang w:val="en-GB"/>
              </w:rPr>
              <w:t xml:space="preserve"> </w:t>
            </w:r>
            <w:r>
              <w:rPr>
                <w:rFonts w:eastAsiaTheme="minorHAnsi" w:cstheme="minorBidi"/>
              </w:rPr>
              <w:t xml:space="preserve"> </w:t>
            </w:r>
          </w:p>
          <w:p w14:paraId="5949320B">
            <w:pPr>
              <w:rPr>
                <w:rFonts w:eastAsiaTheme="minorHAnsi" w:cstheme="minorBidi"/>
                <w:b/>
                <w:bCs/>
                <w:szCs w:val="22"/>
              </w:rPr>
            </w:pPr>
            <w:r>
              <w:rPr>
                <w:rFonts w:eastAsiaTheme="minorHAnsi" w:cstheme="minorBidi"/>
                <w:szCs w:val="22"/>
              </w:rPr>
              <w:t>If there are concerns, has the MSG established a mechanism to regularly monitor any obstacles for civil society engaged in the EITI process</w:t>
            </w:r>
            <w:r>
              <w:rPr>
                <w:rFonts w:eastAsiaTheme="minorHAnsi" w:cstheme="minorBidi"/>
                <w:b/>
                <w:bCs/>
                <w:szCs w:val="22"/>
              </w:rPr>
              <w:t>?</w:t>
            </w:r>
          </w:p>
          <w:p w14:paraId="49AA3B8A">
            <w:pPr>
              <w:rPr>
                <w:rFonts w:eastAsiaTheme="minorHAnsi" w:cstheme="minorBidi"/>
                <w:i/>
                <w:iCs/>
                <w:szCs w:val="22"/>
              </w:rPr>
            </w:pPr>
            <w:r>
              <w:rPr>
                <w:rFonts w:eastAsiaTheme="minorHAnsi" w:cstheme="minorBidi"/>
                <w:i/>
                <w:iCs/>
                <w:szCs w:val="22"/>
              </w:rPr>
              <w:t xml:space="preserve">For example, this can include documentation of shortcomings, an action plan to address those, formation of a working group that treats any concerns on civic space. </w:t>
            </w:r>
          </w:p>
          <w:p w14:paraId="74ACFB4E">
            <w:pPr>
              <w:rPr>
                <w:rFonts w:eastAsiaTheme="minorHAnsi" w:cstheme="minorBidi"/>
                <w:szCs w:val="22"/>
                <w:lang w:val="en-GB"/>
              </w:rPr>
            </w:pPr>
            <w:sdt>
              <w:sdtPr>
                <w:rPr>
                  <w:rFonts w:ascii="MS Gothic" w:hAnsi="MS Gothic" w:eastAsia="MS Gothic" w:cstheme="minorBidi"/>
                  <w:szCs w:val="22"/>
                  <w:lang w:val="en-GB"/>
                </w:rPr>
                <w:id w:val="-1255659733"/>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189540522"/>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106563E5">
            <w:pPr>
              <w:shd w:val="clear" w:color="auto" w:fill="D9E2F3" w:themeFill="accent1" w:themeFillTint="33"/>
              <w:rPr>
                <w:rFonts w:eastAsiaTheme="minorHAnsi" w:cstheme="minorBidi"/>
                <w:szCs w:val="22"/>
              </w:rPr>
            </w:pPr>
            <w:r>
              <w:rPr>
                <w:rFonts w:eastAsiaTheme="minorHAnsi" w:cstheme="minorBidi"/>
                <w:szCs w:val="22"/>
                <w:lang w:val="en-GB"/>
              </w:rPr>
              <w:t xml:space="preserve">Explain: </w:t>
            </w:r>
          </w:p>
          <w:p w14:paraId="2BA7922B">
            <w:pPr>
              <w:tabs>
                <w:tab w:val="left" w:pos="5207"/>
              </w:tabs>
              <w:rPr>
                <w:rFonts w:eastAsiaTheme="minorHAnsi" w:cstheme="minorBidi"/>
                <w:b/>
                <w:bCs/>
                <w:szCs w:val="22"/>
              </w:rPr>
            </w:pPr>
            <w:r>
              <w:rPr>
                <w:rFonts w:eastAsiaTheme="minorHAnsi" w:cstheme="minorBidi"/>
                <w:b/>
                <w:bCs/>
                <w:szCs w:val="22"/>
              </w:rPr>
              <w:tab/>
            </w:r>
          </w:p>
          <w:p w14:paraId="1F1C4A4D">
            <w:pPr>
              <w:tabs>
                <w:tab w:val="left" w:pos="5207"/>
              </w:tabs>
              <w:rPr>
                <w:rFonts w:eastAsiaTheme="minorHAnsi" w:cstheme="minorBidi"/>
                <w:szCs w:val="22"/>
              </w:rPr>
            </w:pPr>
            <w:r>
              <w:rPr>
                <w:rFonts w:eastAsiaTheme="minorHAnsi" w:cstheme="minorBidi"/>
                <w:szCs w:val="22"/>
              </w:rPr>
              <w:t>If there are concerns on civil society’s ability to engage in the EITI process, but they have not been shared with the MSG, what are the reasons for not doing so?</w:t>
            </w:r>
          </w:p>
          <w:p w14:paraId="2329B58D">
            <w:pPr>
              <w:shd w:val="clear" w:color="auto" w:fill="D9E2F3" w:themeFill="accent1" w:themeFillTint="33"/>
              <w:rPr>
                <w:rFonts w:eastAsiaTheme="minorHAnsi" w:cstheme="minorBidi"/>
                <w:szCs w:val="22"/>
              </w:rPr>
            </w:pPr>
            <w:r>
              <w:rPr>
                <w:rFonts w:eastAsiaTheme="minorHAnsi" w:cstheme="minorBidi"/>
                <w:szCs w:val="22"/>
                <w:lang w:val="en-GB"/>
              </w:rPr>
              <w:t xml:space="preserve">Explain: </w:t>
            </w:r>
          </w:p>
          <w:p w14:paraId="22BAF088">
            <w:pPr>
              <w:tabs>
                <w:tab w:val="left" w:pos="5207"/>
              </w:tabs>
              <w:rPr>
                <w:rFonts w:eastAsiaTheme="minorHAnsi" w:cstheme="minorBidi"/>
                <w:szCs w:val="22"/>
              </w:rPr>
            </w:pPr>
          </w:p>
        </w:tc>
      </w:tr>
    </w:tbl>
    <w:p w14:paraId="73E68BFA"/>
    <w:p w14:paraId="789F7A04">
      <w:pPr>
        <w:pStyle w:val="4"/>
      </w:pPr>
      <w:bookmarkStart w:id="32" w:name="_Toc172813386"/>
      <w:bookmarkStart w:id="33" w:name="_Toc176292811"/>
      <w:r>
        <w:t>Underlying objective</w:t>
      </w:r>
      <w:bookmarkEnd w:id="32"/>
      <w:bookmarkEnd w:id="33"/>
      <w:bookmarkStart w:id="34" w:name="_Toc171546379"/>
    </w:p>
    <w:p w14:paraId="21372BD1">
      <w:pPr>
        <w:rPr>
          <w:i/>
          <w:iCs/>
        </w:rPr>
      </w:pPr>
      <w:r>
        <w:rPr>
          <w:i/>
          <w:iCs/>
        </w:rPr>
        <w:t>The objective of this requirement is to ensure that civil society is fully, actively and effectively engaged in the EITI process, and that there is an enabling environment for this. The active participation of civil society in the EITI process is key to ensuring that the transparency created by the EITI can lead to greater accountability and improved governance of oil, gas and mineral resources. The provisions related to civil society engagement seek to establish the conditions that permit this to occur over time.</w:t>
      </w:r>
    </w:p>
    <w:p w14:paraId="476EDF61">
      <w:pPr>
        <w:pStyle w:val="74"/>
        <w:numPr>
          <w:ilvl w:val="0"/>
          <w:numId w:val="9"/>
        </w:numPr>
        <w:rPr>
          <w:lang w:val="en-GB"/>
        </w:rPr>
      </w:pPr>
      <w:r>
        <w:rPr>
          <w:lang w:val="en-GB"/>
        </w:rPr>
        <w:t>Do civil society use the EITI as a platform to get access to information, to advance issues that are important to the wider civil society constituencies?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1F5B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412E6B86">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962157757"/>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669140885"/>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2CDFC37B">
            <w:pPr>
              <w:rPr>
                <w:rFonts w:hint="default" w:eastAsiaTheme="minorHAnsi" w:cstheme="minorBidi"/>
                <w:szCs w:val="22"/>
                <w:lang w:val="en-US"/>
              </w:rPr>
            </w:pPr>
            <w:r>
              <w:rPr>
                <w:rFonts w:eastAsiaTheme="minorHAnsi" w:cstheme="minorBidi"/>
                <w:szCs w:val="22"/>
                <w:shd w:val="clear" w:color="auto" w:fill="D9E2F3" w:themeFill="accent1" w:themeFillTint="33"/>
              </w:rPr>
              <w:t>If yes, provide examples:</w:t>
            </w:r>
            <w:r>
              <w:rPr>
                <w:rFonts w:eastAsiaTheme="minorHAnsi" w:cstheme="minorBidi"/>
                <w:szCs w:val="22"/>
              </w:rPr>
              <w:t xml:space="preserve"> </w:t>
            </w:r>
            <w:r>
              <w:rPr>
                <w:rFonts w:hint="default" w:eastAsiaTheme="minorHAnsi" w:cstheme="minorBidi"/>
                <w:szCs w:val="22"/>
                <w:lang w:val="en-US"/>
              </w:rPr>
              <w:t>The EITI provides data through its reports, portal and website.</w:t>
            </w:r>
          </w:p>
        </w:tc>
      </w:tr>
    </w:tbl>
    <w:p w14:paraId="1C14B442">
      <w:pPr>
        <w:pStyle w:val="74"/>
        <w:rPr>
          <w:lang w:val="en-GB"/>
        </w:rPr>
      </w:pPr>
    </w:p>
    <w:p w14:paraId="03B27410">
      <w:pPr>
        <w:pStyle w:val="74"/>
        <w:numPr>
          <w:ilvl w:val="0"/>
          <w:numId w:val="9"/>
        </w:numPr>
        <w:rPr>
          <w:lang w:val="en-GB"/>
        </w:rPr>
      </w:pPr>
      <w:r>
        <w:rPr>
          <w:lang w:val="en-GB"/>
        </w:rPr>
        <w:t xml:space="preserve">Do civil society representatives within and outside of the MSG consider that the EITI is creating a safe space for sector governance?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2EA5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69FCAF2C">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1694336418"/>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66349662"/>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1DD92678">
            <w:pPr>
              <w:rPr>
                <w:rFonts w:eastAsiaTheme="minorHAnsi" w:cstheme="minorBidi"/>
                <w:szCs w:val="22"/>
              </w:rPr>
            </w:pPr>
            <w:r>
              <w:rPr>
                <w:rFonts w:eastAsiaTheme="minorHAnsi" w:cstheme="minorBidi"/>
                <w:szCs w:val="22"/>
                <w:shd w:val="clear" w:color="auto" w:fill="D9E2F3" w:themeFill="accent1" w:themeFillTint="33"/>
              </w:rPr>
              <w:t>Explain:</w:t>
            </w:r>
            <w:r>
              <w:rPr>
                <w:rFonts w:eastAsiaTheme="minorHAnsi" w:cstheme="minorBidi"/>
                <w:szCs w:val="22"/>
              </w:rPr>
              <w:t xml:space="preserve"> </w:t>
            </w:r>
          </w:p>
        </w:tc>
      </w:tr>
    </w:tbl>
    <w:p w14:paraId="0BA66DFF"/>
    <w:p w14:paraId="25F92CE7">
      <w:pPr>
        <w:pStyle w:val="74"/>
        <w:numPr>
          <w:ilvl w:val="0"/>
          <w:numId w:val="9"/>
        </w:numPr>
        <w:rPr>
          <w:lang w:val="en-GB"/>
        </w:rPr>
      </w:pPr>
      <w:r>
        <w:rPr>
          <w:lang w:val="en-GB"/>
        </w:rPr>
        <w:t>Have there been any concerns related to self-censorship or other constraints that have limited the CSO’s participation in extractive sector governance?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16D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43F59639">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1675233284"/>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650827137"/>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shd w:val="clear" w:color="auto" w:fill="D9E2F3" w:themeFill="accent1" w:themeFillTint="33"/>
                <w:lang w:val="en-GB"/>
              </w:rPr>
              <w:t>No</w:t>
            </w:r>
          </w:p>
          <w:p w14:paraId="3F90CF4A">
            <w:pPr>
              <w:rPr>
                <w:rFonts w:eastAsiaTheme="minorHAnsi" w:cstheme="minorBidi"/>
                <w:szCs w:val="22"/>
              </w:rPr>
            </w:pPr>
            <w:r>
              <w:rPr>
                <w:rFonts w:eastAsiaTheme="minorHAnsi" w:cstheme="minorBidi"/>
                <w:szCs w:val="22"/>
                <w:shd w:val="clear" w:color="auto" w:fill="D9E2F3" w:themeFill="accent1" w:themeFillTint="33"/>
              </w:rPr>
              <w:t>Explain:</w:t>
            </w:r>
            <w:r>
              <w:rPr>
                <w:rFonts w:eastAsiaTheme="minorHAnsi" w:cstheme="minorBidi"/>
                <w:szCs w:val="22"/>
              </w:rPr>
              <w:t xml:space="preserve"> </w:t>
            </w:r>
          </w:p>
        </w:tc>
      </w:tr>
    </w:tbl>
    <w:p w14:paraId="422FA071">
      <w:pPr>
        <w:rPr>
          <w:lang w:val="en-GB"/>
        </w:rPr>
      </w:pPr>
    </w:p>
    <w:p w14:paraId="6C51BAFC">
      <w:pPr>
        <w:pStyle w:val="74"/>
        <w:numPr>
          <w:ilvl w:val="0"/>
          <w:numId w:val="9"/>
        </w:numPr>
        <w:rPr>
          <w:lang w:val="en-GB"/>
        </w:rPr>
      </w:pPr>
      <w:r>
        <w:rPr>
          <w:lang w:val="en-GB"/>
        </w:rPr>
        <w:t>Use of data: Have civil society representatives contributed to communicating or using EITI data, including participation in outreach activities?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298F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279FA17A">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183640443"/>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1349097588"/>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32029EB6">
            <w:pPr>
              <w:rPr>
                <w:rFonts w:hint="default" w:eastAsiaTheme="minorHAnsi" w:cstheme="minorBidi"/>
                <w:szCs w:val="22"/>
                <w:lang w:val="en-US"/>
              </w:rPr>
            </w:pPr>
            <w:r>
              <w:rPr>
                <w:rFonts w:eastAsiaTheme="minorHAnsi" w:cstheme="minorBidi"/>
                <w:szCs w:val="22"/>
                <w:shd w:val="clear" w:color="auto" w:fill="D9E2F3" w:themeFill="accent1" w:themeFillTint="33"/>
              </w:rPr>
              <w:t>If yes, provide examples:</w:t>
            </w:r>
            <w:r>
              <w:rPr>
                <w:rFonts w:eastAsiaTheme="minorHAnsi" w:cstheme="minorBidi"/>
                <w:szCs w:val="22"/>
              </w:rPr>
              <w:t xml:space="preserve"> </w:t>
            </w:r>
            <w:r>
              <w:rPr>
                <w:rFonts w:hint="default" w:eastAsiaTheme="minorHAnsi" w:cstheme="minorBidi"/>
                <w:szCs w:val="22"/>
                <w:lang w:val="en-US"/>
              </w:rPr>
              <w:t xml:space="preserve"> During this years dissemination in Kalumbila and Solwezi of the 2023/24 ZEITI report.</w:t>
            </w:r>
          </w:p>
        </w:tc>
      </w:tr>
    </w:tbl>
    <w:p w14:paraId="6D469F02"/>
    <w:p w14:paraId="44697F1A">
      <w:pPr>
        <w:pStyle w:val="74"/>
        <w:numPr>
          <w:ilvl w:val="0"/>
          <w:numId w:val="9"/>
        </w:numPr>
      </w:pPr>
      <w:r>
        <w:t>Use of data: have any civil society used EITI data for own purposes, such as advocacy and analysis on issues related to the extractive industries and revenue management?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A48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000E6FAD">
            <w:pPr>
              <w:rPr>
                <w:rFonts w:eastAsiaTheme="minorHAnsi" w:cstheme="minorBidi"/>
                <w:szCs w:val="22"/>
                <w:shd w:val="clear" w:color="auto" w:fill="D9E2F3" w:themeFill="accent1" w:themeFillTint="33"/>
                <w:lang w:val="en-GB"/>
              </w:rPr>
            </w:pPr>
            <w:sdt>
              <w:sdtPr>
                <w:rPr>
                  <w:rFonts w:ascii="MS Gothic" w:hAnsi="MS Gothic" w:eastAsia="MS Gothic" w:cstheme="minorBidi"/>
                  <w:szCs w:val="22"/>
                  <w:lang w:val="en-GB"/>
                </w:rPr>
                <w:id w:val="372275048"/>
                <w14:checkbox>
                  <w14:checked w14:val="1"/>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 w:val="22"/>
                    <w:szCs w:val="22"/>
                    <w:lang w:val="en-GB" w:eastAsia="en-US" w:bidi="ar-SA"/>
                  </w:rPr>
                  <w:t>☒</w:t>
                </w:r>
              </w:sdtContent>
            </w:sdt>
            <w:r>
              <w:rPr>
                <w:rFonts w:eastAsiaTheme="minorHAnsi" w:cstheme="minorBidi"/>
                <w:szCs w:val="22"/>
                <w:lang w:val="en-GB"/>
              </w:rPr>
              <w:t xml:space="preserve"> </w:t>
            </w:r>
            <w:r>
              <w:rPr>
                <w:rFonts w:eastAsiaTheme="minorHAnsi" w:cstheme="minorBidi"/>
                <w:szCs w:val="22"/>
                <w:shd w:val="clear" w:color="auto" w:fill="D9E2F3" w:themeFill="accent1" w:themeFillTint="33"/>
                <w:lang w:val="en-GB"/>
              </w:rPr>
              <w:t>Yes</w:t>
            </w:r>
            <w:r>
              <w:rPr>
                <w:rFonts w:eastAsiaTheme="minorHAnsi" w:cstheme="minorBidi"/>
                <w:szCs w:val="22"/>
                <w:lang w:val="en-GB"/>
              </w:rPr>
              <w:t xml:space="preserve">           </w:t>
            </w:r>
            <w:sdt>
              <w:sdtPr>
                <w:rPr>
                  <w:rFonts w:ascii="MS Gothic" w:hAnsi="MS Gothic" w:eastAsia="MS Gothic" w:cstheme="minorBidi"/>
                  <w:szCs w:val="22"/>
                  <w:lang w:val="en-GB"/>
                </w:rPr>
                <w:id w:val="762196713"/>
                <w14:checkbox>
                  <w14:checked w14:val="0"/>
                  <w14:checkedState w14:val="2612" w14:font="MS Gothic"/>
                  <w14:uncheckedState w14:val="2610" w14:font="MS Gothic"/>
                </w14:checkbox>
              </w:sdtPr>
              <w:sdtEndPr>
                <w:rPr>
                  <w:rFonts w:ascii="MS Gothic" w:hAnsi="MS Gothic" w:eastAsia="MS Gothic" w:cstheme="minorBidi"/>
                  <w:szCs w:val="22"/>
                  <w:lang w:val="en-GB"/>
                </w:rPr>
              </w:sdtEndPr>
              <w:sdtContent>
                <w:r>
                  <w:rPr>
                    <w:rFonts w:hint="eastAsia" w:ascii="MS Gothic" w:hAnsi="MS Gothic" w:eastAsia="MS Gothic" w:cstheme="minorBidi"/>
                    <w:szCs w:val="22"/>
                    <w:lang w:val="en-GB"/>
                  </w:rPr>
                  <w:t>☐</w:t>
                </w:r>
              </w:sdtContent>
            </w:sdt>
            <w:r>
              <w:rPr>
                <w:rFonts w:eastAsiaTheme="minorHAnsi" w:cstheme="minorBidi"/>
                <w:szCs w:val="22"/>
                <w:shd w:val="clear" w:color="auto" w:fill="D9E2F3" w:themeFill="accent1" w:themeFillTint="33"/>
                <w:lang w:val="en-GB"/>
              </w:rPr>
              <w:t>No</w:t>
            </w:r>
          </w:p>
          <w:p w14:paraId="44DF017C">
            <w:pPr>
              <w:rPr>
                <w:rFonts w:eastAsiaTheme="minorHAnsi" w:cstheme="minorBidi"/>
                <w:szCs w:val="22"/>
              </w:rPr>
            </w:pPr>
            <w:r>
              <w:rPr>
                <w:rFonts w:eastAsiaTheme="minorHAnsi" w:cstheme="minorBidi"/>
                <w:szCs w:val="22"/>
                <w:shd w:val="clear" w:color="auto" w:fill="D9E2F3" w:themeFill="accent1" w:themeFillTint="33"/>
              </w:rPr>
              <w:t>If yes, provide examples:</w:t>
            </w:r>
            <w:r>
              <w:rPr>
                <w:rFonts w:eastAsiaTheme="minorHAnsi" w:cstheme="minorBidi"/>
                <w:szCs w:val="22"/>
              </w:rPr>
              <w:t xml:space="preserve"> </w:t>
            </w:r>
          </w:p>
        </w:tc>
      </w:tr>
    </w:tbl>
    <w:p w14:paraId="2E481F59">
      <w:pPr>
        <w:pStyle w:val="74"/>
      </w:pPr>
    </w:p>
    <w:p w14:paraId="662188BD">
      <w:pPr>
        <w:pStyle w:val="74"/>
        <w:numPr>
          <w:ilvl w:val="0"/>
          <w:numId w:val="9"/>
        </w:numPr>
      </w:pPr>
      <w:r>
        <w:t>Note any other points the constituency wishes to highlight with regards to their engagement in the EITI process.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405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034670AD">
            <w:pPr>
              <w:rPr>
                <w:rFonts w:eastAsiaTheme="minorHAnsi" w:cstheme="minorBidi"/>
              </w:rPr>
            </w:pPr>
            <w:r>
              <w:rPr>
                <w:rFonts w:eastAsiaTheme="minorHAnsi" w:cstheme="minorBidi"/>
                <w:szCs w:val="22"/>
                <w:shd w:val="clear" w:color="auto" w:fill="D9E2F3" w:themeFill="accent1" w:themeFillTint="33"/>
                <w:lang w:val="en-GB"/>
              </w:rPr>
              <w:t>Note here</w:t>
            </w:r>
            <w:r>
              <w:rPr>
                <w:rFonts w:eastAsiaTheme="minorHAnsi" w:cstheme="minorBidi"/>
                <w:szCs w:val="22"/>
                <w:lang w:val="en-GB"/>
              </w:rPr>
              <w:t xml:space="preserve"> </w:t>
            </w:r>
          </w:p>
        </w:tc>
      </w:tr>
      <w:bookmarkEnd w:id="34"/>
    </w:tbl>
    <w:p w14:paraId="439EB12C">
      <w:pPr>
        <w:rPr>
          <w:lang w:val="en-GB"/>
        </w:rPr>
      </w:pPr>
      <w:bookmarkStart w:id="35" w:name="_Toc172813387"/>
      <w:bookmarkStart w:id="36" w:name="_Toc172732906"/>
    </w:p>
    <w:p w14:paraId="32356EFA">
      <w:pPr>
        <w:pStyle w:val="4"/>
        <w:rPr>
          <w:lang w:val="en-GB"/>
        </w:rPr>
      </w:pPr>
      <w:bookmarkStart w:id="37" w:name="_Toc176292812"/>
      <w:r>
        <w:rPr>
          <w:lang w:val="en-GB"/>
        </w:rPr>
        <w:t>Conclusion</w:t>
      </w:r>
      <w:bookmarkEnd w:id="35"/>
      <w:bookmarkEnd w:id="37"/>
      <w:r>
        <w:rPr>
          <w:lang w:val="en-GB"/>
        </w:rPr>
        <w:t xml:space="preserve"> </w:t>
      </w:r>
    </w:p>
    <w:p w14:paraId="46EF48E8">
      <w:pPr>
        <w:pStyle w:val="83"/>
        <w:rPr>
          <w:b w:val="0"/>
          <w:bCs/>
          <w:lang w:val="en-GB"/>
        </w:rPr>
      </w:pPr>
      <w:r>
        <w:rPr>
          <w:b w:val="0"/>
          <w:bCs/>
          <w:lang w:val="en-GB"/>
        </w:rPr>
        <w:t xml:space="preserve">Based on the above, what is civil society’s self-assessment towards fulfilling both the </w:t>
      </w:r>
      <w:r>
        <w:fldChar w:fldCharType="begin"/>
      </w:r>
      <w:r>
        <w:instrText xml:space="preserve"> HYPERLINK \l "_Underlying_objective_regarding" </w:instrText>
      </w:r>
      <w:r>
        <w:fldChar w:fldCharType="separate"/>
      </w:r>
      <w:r>
        <w:rPr>
          <w:rStyle w:val="22"/>
          <w:b w:val="0"/>
          <w:bCs/>
          <w:sz w:val="24"/>
          <w:szCs w:val="28"/>
          <w:lang w:val="en-GB"/>
        </w:rPr>
        <w:t>objective</w:t>
      </w:r>
      <w:r>
        <w:rPr>
          <w:rStyle w:val="22"/>
          <w:b w:val="0"/>
          <w:bCs/>
          <w:sz w:val="24"/>
          <w:szCs w:val="28"/>
          <w:lang w:val="en-GB"/>
        </w:rPr>
        <w:fldChar w:fldCharType="end"/>
      </w:r>
      <w:r>
        <w:rPr>
          <w:b w:val="0"/>
          <w:bCs/>
          <w:lang w:val="en-GB"/>
        </w:rPr>
        <w:t xml:space="preserve"> and </w:t>
      </w:r>
      <w:r>
        <w:fldChar w:fldCharType="begin"/>
      </w:r>
      <w:r>
        <w:instrText xml:space="preserve"> HYPERLINK \l "_Technical_requirements" </w:instrText>
      </w:r>
      <w:r>
        <w:fldChar w:fldCharType="separate"/>
      </w:r>
      <w:r>
        <w:rPr>
          <w:rStyle w:val="22"/>
          <w:b w:val="0"/>
          <w:bCs/>
        </w:rPr>
        <w:t>technical requirements</w:t>
      </w:r>
      <w:r>
        <w:rPr>
          <w:rStyle w:val="22"/>
          <w:b w:val="0"/>
          <w:bCs/>
        </w:rPr>
        <w:fldChar w:fldCharType="end"/>
      </w:r>
      <w:r>
        <w:rPr>
          <w:rStyle w:val="22"/>
          <w:b w:val="0"/>
          <w:bCs/>
          <w:sz w:val="24"/>
          <w:szCs w:val="28"/>
          <w:lang w:val="en-GB"/>
        </w:rPr>
        <w:t xml:space="preserve"> </w:t>
      </w:r>
      <w:r>
        <w:rPr>
          <w:b w:val="0"/>
          <w:bCs/>
          <w:lang w:val="en-GB"/>
        </w:rPr>
        <w:t>?</w:t>
      </w:r>
    </w:p>
    <w:p w14:paraId="24F5AB2D">
      <w:pPr>
        <w:pStyle w:val="83"/>
        <w:rPr>
          <w:b w:val="0"/>
          <w:bCs/>
        </w:rPr>
      </w:pPr>
    </w:p>
    <w:p w14:paraId="1E5F4338">
      <w:pPr>
        <w:pStyle w:val="83"/>
        <w:rPr>
          <w:b w:val="0"/>
          <w:bCs/>
        </w:rPr>
      </w:pPr>
      <w:r>
        <w:rPr>
          <w:b w:val="0"/>
          <w:bCs/>
        </w:rPr>
        <w:t>Score is:</w:t>
      </w:r>
    </w:p>
    <w:tbl>
      <w:tblPr>
        <w:tblStyle w:val="26"/>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1134"/>
        <w:gridCol w:w="1417"/>
        <w:gridCol w:w="1276"/>
        <w:gridCol w:w="1848"/>
        <w:gridCol w:w="1671"/>
      </w:tblGrid>
      <w:tr w14:paraId="0CA1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1413" w:type="dxa"/>
          </w:tcPr>
          <w:p w14:paraId="47A28E10">
            <w:pPr>
              <w:spacing w:before="0" w:after="0"/>
              <w:rPr>
                <w:rFonts w:eastAsiaTheme="minorHAnsi" w:cstheme="minorBidi"/>
                <w:szCs w:val="22"/>
                <w:lang w:val="en-GB"/>
              </w:rPr>
            </w:pPr>
            <w:sdt>
              <w:sdtPr>
                <w:rPr>
                  <w:rFonts w:eastAsiaTheme="minorHAnsi" w:cstheme="minorBidi"/>
                  <w:b/>
                  <w:bCs/>
                </w:rPr>
                <w:id w:val="1354236044"/>
                <w14:checkbox>
                  <w14:checked w14:val="0"/>
                  <w14:checkedState w14:val="2612" w14:font="MS Gothic"/>
                  <w14:uncheckedState w14:val="2610" w14:font="MS Gothic"/>
                </w14:checkbox>
              </w:sdtPr>
              <w:sdtEndPr>
                <w:rPr>
                  <w:rFonts w:eastAsiaTheme="minorHAnsi" w:cstheme="minorBidi"/>
                  <w:b/>
                  <w:bCs/>
                </w:rPr>
              </w:sdtEndPr>
              <w:sdtContent>
                <w:r>
                  <w:rPr>
                    <w:rFonts w:hint="eastAsia" w:ascii="MS Gothic" w:hAnsi="MS Gothic" w:eastAsiaTheme="minorHAnsi" w:cstheme="minorBidi"/>
                    <w:b/>
                    <w:bCs/>
                  </w:rPr>
                  <w:t>☐</w:t>
                </w:r>
              </w:sdtContent>
            </w:sdt>
          </w:p>
        </w:tc>
        <w:tc>
          <w:tcPr>
            <w:tcW w:w="1134" w:type="dxa"/>
          </w:tcPr>
          <w:p w14:paraId="4230EA08">
            <w:pPr>
              <w:spacing w:before="0" w:after="0"/>
              <w:rPr>
                <w:rFonts w:eastAsiaTheme="minorHAnsi" w:cstheme="minorBidi"/>
                <w:szCs w:val="22"/>
                <w:lang w:val="en-GB"/>
              </w:rPr>
            </w:pPr>
            <w:sdt>
              <w:sdtPr>
                <w:rPr>
                  <w:rFonts w:eastAsiaTheme="minorHAnsi" w:cstheme="minorBidi"/>
                  <w:b/>
                  <w:bCs/>
                </w:rPr>
                <w:id w:val="1255631344"/>
                <w14:checkbox>
                  <w14:checked w14:val="0"/>
                  <w14:checkedState w14:val="2612" w14:font="MS Gothic"/>
                  <w14:uncheckedState w14:val="2610" w14:font="MS Gothic"/>
                </w14:checkbox>
              </w:sdtPr>
              <w:sdtEndPr>
                <w:rPr>
                  <w:rFonts w:eastAsiaTheme="minorHAnsi" w:cstheme="minorBidi"/>
                  <w:b/>
                  <w:bCs/>
                </w:rPr>
              </w:sdtEndPr>
              <w:sdtContent>
                <w:r>
                  <w:rPr>
                    <w:rFonts w:hint="eastAsia" w:ascii="MS Gothic" w:hAnsi="MS Gothic" w:eastAsia="MS Gothic" w:cstheme="minorBidi"/>
                    <w:bCs/>
                  </w:rPr>
                  <w:t>☐</w:t>
                </w:r>
              </w:sdtContent>
            </w:sdt>
          </w:p>
        </w:tc>
        <w:tc>
          <w:tcPr>
            <w:tcW w:w="1417" w:type="dxa"/>
          </w:tcPr>
          <w:p w14:paraId="698F1629">
            <w:pPr>
              <w:spacing w:before="0" w:after="0"/>
              <w:rPr>
                <w:rFonts w:eastAsiaTheme="minorHAnsi" w:cstheme="minorBidi"/>
                <w:szCs w:val="22"/>
                <w:lang w:val="en-GB"/>
              </w:rPr>
            </w:pPr>
            <w:sdt>
              <w:sdtPr>
                <w:rPr>
                  <w:rFonts w:eastAsiaTheme="minorHAnsi" w:cstheme="minorBidi"/>
                  <w:b/>
                  <w:bCs/>
                </w:rPr>
                <w:id w:val="-2046203732"/>
                <w14:checkbox>
                  <w14:checked w14:val="0"/>
                  <w14:checkedState w14:val="2612" w14:font="MS Gothic"/>
                  <w14:uncheckedState w14:val="2610" w14:font="MS Gothic"/>
                </w14:checkbox>
              </w:sdtPr>
              <w:sdtEndPr>
                <w:rPr>
                  <w:rFonts w:eastAsiaTheme="minorHAnsi" w:cstheme="minorBidi"/>
                  <w:b/>
                  <w:bCs/>
                </w:rPr>
              </w:sdtEndPr>
              <w:sdtContent>
                <w:r>
                  <w:rPr>
                    <w:rFonts w:hint="eastAsia" w:ascii="MS Gothic" w:hAnsi="MS Gothic" w:eastAsia="MS Gothic" w:cstheme="minorBidi"/>
                    <w:bCs/>
                  </w:rPr>
                  <w:t>☐</w:t>
                </w:r>
              </w:sdtContent>
            </w:sdt>
          </w:p>
        </w:tc>
        <w:tc>
          <w:tcPr>
            <w:tcW w:w="1276" w:type="dxa"/>
          </w:tcPr>
          <w:p w14:paraId="31521A42">
            <w:pPr>
              <w:spacing w:before="0" w:after="0"/>
              <w:rPr>
                <w:rFonts w:eastAsiaTheme="minorHAnsi" w:cstheme="minorBidi"/>
                <w:szCs w:val="22"/>
                <w:lang w:val="en-GB"/>
              </w:rPr>
            </w:pPr>
            <w:sdt>
              <w:sdtPr>
                <w:rPr>
                  <w:rFonts w:eastAsiaTheme="minorHAnsi" w:cstheme="minorBidi"/>
                  <w:b/>
                  <w:bCs/>
                </w:rPr>
                <w:id w:val="-663704211"/>
                <w14:checkbox>
                  <w14:checked w14:val="1"/>
                  <w14:checkedState w14:val="2612" w14:font="MS Gothic"/>
                  <w14:uncheckedState w14:val="2610" w14:font="MS Gothic"/>
                </w14:checkbox>
              </w:sdtPr>
              <w:sdtEndPr>
                <w:rPr>
                  <w:rFonts w:eastAsiaTheme="minorHAnsi" w:cstheme="minorBidi"/>
                  <w:b/>
                  <w:bCs/>
                </w:rPr>
              </w:sdtEndPr>
              <w:sdtContent>
                <w:r>
                  <w:rPr>
                    <w:rFonts w:hint="eastAsia" w:ascii="MS Gothic" w:hAnsi="MS Gothic" w:eastAsia="MS Gothic" w:cstheme="minorBidi"/>
                    <w:bCs/>
                    <w:sz w:val="22"/>
                    <w:szCs w:val="24"/>
                    <w:lang w:val="en-US" w:eastAsia="en-US" w:bidi="ar-SA"/>
                  </w:rPr>
                  <w:t>☒</w:t>
                </w:r>
              </w:sdtContent>
            </w:sdt>
          </w:p>
        </w:tc>
        <w:tc>
          <w:tcPr>
            <w:tcW w:w="1848" w:type="dxa"/>
          </w:tcPr>
          <w:p w14:paraId="35C61704">
            <w:pPr>
              <w:spacing w:before="0" w:after="0"/>
              <w:rPr>
                <w:rFonts w:eastAsiaTheme="minorHAnsi" w:cstheme="minorBidi"/>
                <w:szCs w:val="22"/>
                <w:lang w:val="en-GB"/>
              </w:rPr>
            </w:pPr>
            <w:sdt>
              <w:sdtPr>
                <w:rPr>
                  <w:rFonts w:eastAsiaTheme="minorHAnsi" w:cstheme="minorBidi"/>
                  <w:b/>
                  <w:bCs/>
                </w:rPr>
                <w:id w:val="-1795056532"/>
                <w14:checkbox>
                  <w14:checked w14:val="0"/>
                  <w14:checkedState w14:val="2612" w14:font="MS Gothic"/>
                  <w14:uncheckedState w14:val="2610" w14:font="MS Gothic"/>
                </w14:checkbox>
              </w:sdtPr>
              <w:sdtEndPr>
                <w:rPr>
                  <w:rFonts w:eastAsiaTheme="minorHAnsi" w:cstheme="minorBidi"/>
                  <w:b/>
                  <w:bCs/>
                </w:rPr>
              </w:sdtEndPr>
              <w:sdtContent>
                <w:r>
                  <w:rPr>
                    <w:rFonts w:hint="eastAsia" w:ascii="MS Gothic" w:hAnsi="MS Gothic" w:eastAsia="MS Gothic" w:cstheme="minorBidi"/>
                    <w:bCs/>
                  </w:rPr>
                  <w:t>☐</w:t>
                </w:r>
              </w:sdtContent>
            </w:sdt>
          </w:p>
        </w:tc>
        <w:tc>
          <w:tcPr>
            <w:tcW w:w="1671" w:type="dxa"/>
          </w:tcPr>
          <w:p w14:paraId="0B6DC168">
            <w:pPr>
              <w:spacing w:before="0" w:after="0"/>
              <w:rPr>
                <w:rFonts w:eastAsiaTheme="minorHAnsi" w:cstheme="minorBidi"/>
                <w:szCs w:val="22"/>
                <w:lang w:val="en-GB"/>
              </w:rPr>
            </w:pPr>
            <w:sdt>
              <w:sdtPr>
                <w:rPr>
                  <w:rFonts w:eastAsiaTheme="minorHAnsi" w:cstheme="minorBidi"/>
                  <w:b/>
                  <w:bCs/>
                </w:rPr>
                <w:id w:val="1046882569"/>
                <w14:checkbox>
                  <w14:checked w14:val="0"/>
                  <w14:checkedState w14:val="2612" w14:font="MS Gothic"/>
                  <w14:uncheckedState w14:val="2610" w14:font="MS Gothic"/>
                </w14:checkbox>
              </w:sdtPr>
              <w:sdtEndPr>
                <w:rPr>
                  <w:rFonts w:eastAsiaTheme="minorHAnsi" w:cstheme="minorBidi"/>
                  <w:b/>
                  <w:bCs/>
                </w:rPr>
              </w:sdtEndPr>
              <w:sdtContent>
                <w:r>
                  <w:rPr>
                    <w:rFonts w:hint="eastAsia" w:ascii="MS Gothic" w:hAnsi="MS Gothic" w:eastAsia="MS Gothic" w:cstheme="minorBidi"/>
                    <w:bCs/>
                  </w:rPr>
                  <w:t>☐</w:t>
                </w:r>
              </w:sdtContent>
            </w:sdt>
          </w:p>
        </w:tc>
      </w:tr>
      <w:tr w14:paraId="32D1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1413" w:type="dxa"/>
          </w:tcPr>
          <w:p w14:paraId="29FEBF91">
            <w:pPr>
              <w:spacing w:before="0" w:after="0"/>
              <w:rPr>
                <w:rFonts w:eastAsiaTheme="minorHAnsi" w:cstheme="minorBidi"/>
                <w:szCs w:val="22"/>
                <w:lang w:val="en-GB"/>
              </w:rPr>
            </w:pPr>
            <w:r>
              <w:rPr>
                <w:rFonts w:eastAsiaTheme="minorHAnsi" w:cstheme="minorBidi"/>
                <w:szCs w:val="22"/>
                <w:lang w:val="en-GB"/>
              </w:rPr>
              <w:t>very poor (</w:t>
            </w:r>
            <w:r>
              <w:rPr>
                <w:rFonts w:eastAsiaTheme="minorHAnsi" w:cstheme="minorBidi"/>
                <w:szCs w:val="22"/>
                <w:shd w:val="clear" w:color="auto" w:fill="000000" w:themeFill="text1"/>
                <w:lang w:val="en-GB"/>
              </w:rPr>
              <w:t>0</w:t>
            </w:r>
            <w:r>
              <w:rPr>
                <w:rFonts w:eastAsiaTheme="minorHAnsi" w:cstheme="minorBidi"/>
                <w:szCs w:val="22"/>
                <w:lang w:val="en-GB"/>
              </w:rPr>
              <w:t>)</w:t>
            </w:r>
          </w:p>
        </w:tc>
        <w:tc>
          <w:tcPr>
            <w:tcW w:w="1134" w:type="dxa"/>
          </w:tcPr>
          <w:p w14:paraId="2D07F831">
            <w:pPr>
              <w:spacing w:before="0" w:after="0"/>
              <w:rPr>
                <w:rFonts w:eastAsiaTheme="minorHAnsi" w:cstheme="minorBidi"/>
                <w:szCs w:val="22"/>
                <w:lang w:val="en-GB"/>
              </w:rPr>
            </w:pPr>
            <w:r>
              <w:rPr>
                <w:rFonts w:eastAsiaTheme="minorHAnsi" w:cstheme="minorBidi"/>
                <w:szCs w:val="22"/>
                <w:lang w:val="en-GB"/>
              </w:rPr>
              <w:t>poor (</w:t>
            </w:r>
            <w:r>
              <w:rPr>
                <w:rFonts w:eastAsiaTheme="minorHAnsi" w:cstheme="minorBidi"/>
                <w:color w:val="FFFFFF" w:themeColor="background1"/>
                <w:szCs w:val="22"/>
                <w:shd w:val="clear" w:color="auto" w:fill="FF3300"/>
                <w:lang w:val="en-GB"/>
                <w14:textFill>
                  <w14:solidFill>
                    <w14:schemeClr w14:val="bg1"/>
                  </w14:solidFill>
                </w14:textFill>
              </w:rPr>
              <w:t>25</w:t>
            </w:r>
            <w:r>
              <w:rPr>
                <w:rFonts w:eastAsiaTheme="minorHAnsi" w:cstheme="minorBidi"/>
                <w:szCs w:val="22"/>
                <w:lang w:val="en-GB"/>
              </w:rPr>
              <w:t>)</w:t>
            </w:r>
          </w:p>
        </w:tc>
        <w:tc>
          <w:tcPr>
            <w:tcW w:w="1417" w:type="dxa"/>
          </w:tcPr>
          <w:p w14:paraId="25C93377">
            <w:pPr>
              <w:spacing w:before="0" w:after="0"/>
              <w:rPr>
                <w:rFonts w:eastAsiaTheme="minorHAnsi" w:cstheme="minorBidi"/>
                <w:szCs w:val="22"/>
                <w:lang w:val="en-GB"/>
              </w:rPr>
            </w:pPr>
            <w:r>
              <w:rPr>
                <w:rFonts w:eastAsiaTheme="minorHAnsi" w:cstheme="minorBidi"/>
                <w:szCs w:val="22"/>
                <w:lang w:val="en-GB"/>
              </w:rPr>
              <w:t>limited (</w:t>
            </w:r>
            <w:r>
              <w:rPr>
                <w:rFonts w:eastAsiaTheme="minorHAnsi" w:cstheme="minorBidi"/>
                <w:szCs w:val="22"/>
                <w:shd w:val="clear" w:color="auto" w:fill="FFC000"/>
                <w:lang w:val="en-GB"/>
              </w:rPr>
              <w:t>50</w:t>
            </w:r>
            <w:r>
              <w:rPr>
                <w:rFonts w:eastAsiaTheme="minorHAnsi" w:cstheme="minorBidi"/>
                <w:szCs w:val="22"/>
                <w:lang w:val="en-GB"/>
              </w:rPr>
              <w:t>)</w:t>
            </w:r>
          </w:p>
        </w:tc>
        <w:tc>
          <w:tcPr>
            <w:tcW w:w="1276" w:type="dxa"/>
          </w:tcPr>
          <w:p w14:paraId="32C81088">
            <w:pPr>
              <w:spacing w:before="0" w:after="0"/>
              <w:rPr>
                <w:rFonts w:eastAsiaTheme="minorHAnsi" w:cstheme="minorBidi"/>
                <w:szCs w:val="22"/>
                <w:lang w:val="en-GB"/>
              </w:rPr>
            </w:pPr>
            <w:r>
              <w:rPr>
                <w:rFonts w:eastAsiaTheme="minorHAnsi" w:cstheme="minorBidi"/>
                <w:szCs w:val="22"/>
                <w:lang w:val="en-GB"/>
              </w:rPr>
              <w:t>good (</w:t>
            </w:r>
            <w:r>
              <w:rPr>
                <w:rFonts w:eastAsiaTheme="minorHAnsi" w:cstheme="minorBidi"/>
                <w:szCs w:val="22"/>
                <w:shd w:val="clear" w:color="auto" w:fill="89AA2E"/>
                <w:lang w:val="en-GB"/>
              </w:rPr>
              <w:t>70</w:t>
            </w:r>
            <w:r>
              <w:rPr>
                <w:rFonts w:eastAsiaTheme="minorHAnsi" w:cstheme="minorBidi"/>
                <w:szCs w:val="22"/>
                <w:lang w:val="en-GB"/>
              </w:rPr>
              <w:t>)</w:t>
            </w:r>
          </w:p>
        </w:tc>
        <w:tc>
          <w:tcPr>
            <w:tcW w:w="1848" w:type="dxa"/>
          </w:tcPr>
          <w:p w14:paraId="402F0301">
            <w:pPr>
              <w:spacing w:before="0" w:after="0"/>
              <w:rPr>
                <w:rFonts w:eastAsiaTheme="minorHAnsi" w:cstheme="minorBidi"/>
                <w:szCs w:val="22"/>
                <w:lang w:val="en-GB"/>
              </w:rPr>
            </w:pPr>
            <w:r>
              <w:rPr>
                <w:rFonts w:eastAsiaTheme="minorHAnsi" w:cstheme="minorBidi"/>
                <w:szCs w:val="22"/>
                <w:lang w:val="en-GB"/>
              </w:rPr>
              <w:t>very good (</w:t>
            </w:r>
            <w:r>
              <w:rPr>
                <w:rFonts w:eastAsiaTheme="minorHAnsi" w:cstheme="minorBidi"/>
                <w:color w:val="FFFFFF" w:themeColor="background1"/>
                <w:szCs w:val="22"/>
                <w:shd w:val="clear" w:color="auto" w:fill="2B8636"/>
                <w:lang w:val="en-GB"/>
                <w14:textFill>
                  <w14:solidFill>
                    <w14:schemeClr w14:val="bg1"/>
                  </w14:solidFill>
                </w14:textFill>
              </w:rPr>
              <w:t>90</w:t>
            </w:r>
            <w:r>
              <w:rPr>
                <w:rFonts w:eastAsiaTheme="minorHAnsi" w:cstheme="minorBidi"/>
                <w:szCs w:val="22"/>
                <w:lang w:val="en-GB"/>
              </w:rPr>
              <w:t>)</w:t>
            </w:r>
          </w:p>
        </w:tc>
        <w:tc>
          <w:tcPr>
            <w:tcW w:w="1671" w:type="dxa"/>
          </w:tcPr>
          <w:p w14:paraId="66930FC8">
            <w:pPr>
              <w:spacing w:before="0" w:after="0"/>
              <w:rPr>
                <w:rFonts w:eastAsiaTheme="minorHAnsi" w:cstheme="minorBidi"/>
                <w:szCs w:val="22"/>
                <w:lang w:val="en-GB"/>
              </w:rPr>
            </w:pPr>
            <w:r>
              <w:rPr>
                <w:rFonts w:eastAsiaTheme="minorHAnsi" w:cstheme="minorBidi"/>
                <w:szCs w:val="22"/>
                <w:lang w:val="en-GB"/>
              </w:rPr>
              <w:t>leading (</w:t>
            </w:r>
            <w:r>
              <w:rPr>
                <w:rFonts w:eastAsiaTheme="minorHAnsi" w:cstheme="minorBidi"/>
                <w:szCs w:val="22"/>
                <w:shd w:val="clear" w:color="auto" w:fill="00B0F0"/>
                <w:lang w:val="en-GB"/>
              </w:rPr>
              <w:t>100</w:t>
            </w:r>
            <w:r>
              <w:rPr>
                <w:rFonts w:eastAsiaTheme="minorHAnsi" w:cstheme="minorBidi"/>
                <w:szCs w:val="22"/>
                <w:lang w:val="en-GB"/>
              </w:rPr>
              <w:t>)</w:t>
            </w:r>
          </w:p>
        </w:tc>
      </w:tr>
      <w:tr w14:paraId="7D47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1413" w:type="dxa"/>
          </w:tcPr>
          <w:p w14:paraId="26043587">
            <w:pPr>
              <w:spacing w:before="0" w:after="0"/>
              <w:rPr>
                <w:rFonts w:eastAsiaTheme="minorHAnsi" w:cstheme="minorBidi"/>
                <w:szCs w:val="22"/>
                <w:lang w:val="en-GB"/>
              </w:rPr>
            </w:pPr>
          </w:p>
        </w:tc>
        <w:tc>
          <w:tcPr>
            <w:tcW w:w="1134" w:type="dxa"/>
          </w:tcPr>
          <w:p w14:paraId="0A864B8C">
            <w:pPr>
              <w:spacing w:before="0" w:after="0"/>
              <w:rPr>
                <w:rFonts w:eastAsiaTheme="minorHAnsi" w:cstheme="minorBidi"/>
                <w:szCs w:val="22"/>
                <w:lang w:val="en-GB"/>
              </w:rPr>
            </w:pPr>
          </w:p>
        </w:tc>
        <w:tc>
          <w:tcPr>
            <w:tcW w:w="1417" w:type="dxa"/>
          </w:tcPr>
          <w:p w14:paraId="5D0CE29E">
            <w:pPr>
              <w:spacing w:before="0" w:after="0"/>
              <w:rPr>
                <w:rFonts w:eastAsiaTheme="minorHAnsi" w:cstheme="minorBidi"/>
                <w:szCs w:val="22"/>
                <w:lang w:val="en-GB"/>
              </w:rPr>
            </w:pPr>
          </w:p>
        </w:tc>
        <w:tc>
          <w:tcPr>
            <w:tcW w:w="1276" w:type="dxa"/>
          </w:tcPr>
          <w:p w14:paraId="525EC068">
            <w:pPr>
              <w:spacing w:before="0" w:after="0"/>
              <w:rPr>
                <w:rFonts w:eastAsiaTheme="minorHAnsi" w:cstheme="minorBidi"/>
                <w:szCs w:val="22"/>
                <w:lang w:val="en-GB"/>
              </w:rPr>
            </w:pPr>
          </w:p>
        </w:tc>
        <w:tc>
          <w:tcPr>
            <w:tcW w:w="1848" w:type="dxa"/>
          </w:tcPr>
          <w:p w14:paraId="18083D09">
            <w:pPr>
              <w:spacing w:before="0" w:after="0"/>
              <w:rPr>
                <w:rFonts w:eastAsiaTheme="minorHAnsi" w:cstheme="minorBidi"/>
                <w:szCs w:val="22"/>
                <w:lang w:val="en-GB"/>
              </w:rPr>
            </w:pPr>
          </w:p>
        </w:tc>
        <w:tc>
          <w:tcPr>
            <w:tcW w:w="1671" w:type="dxa"/>
          </w:tcPr>
          <w:p w14:paraId="0F1A414A">
            <w:pPr>
              <w:spacing w:before="0" w:after="0"/>
              <w:rPr>
                <w:rFonts w:eastAsiaTheme="minorHAnsi" w:cstheme="minorBidi"/>
                <w:szCs w:val="22"/>
                <w:lang w:val="en-GB"/>
              </w:rPr>
            </w:pPr>
          </w:p>
        </w:tc>
      </w:tr>
    </w:tbl>
    <w:p w14:paraId="35F37600">
      <w:pPr>
        <w:rPr>
          <w:b/>
          <w:bCs/>
          <w:szCs w:val="22"/>
          <w:lang w:val="en-GB"/>
        </w:rPr>
      </w:pPr>
      <w:r>
        <w:rPr>
          <w:b/>
          <w:bCs/>
          <w:szCs w:val="22"/>
          <w:lang w:val="en-GB"/>
        </w:rPr>
        <w:t xml:space="preserve">Or </w:t>
      </w:r>
    </w:p>
    <w:p w14:paraId="068188FF">
      <w:sdt>
        <w:sdtPr>
          <w:id w:val="-168003973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not applicable</w:t>
      </w:r>
      <w:r>
        <w:br w:type="textWrapping"/>
      </w:r>
    </w:p>
    <w:tbl>
      <w:tblPr>
        <w:tblStyle w:val="26"/>
        <w:tblpPr w:leftFromText="180" w:rightFromText="180" w:vertAnchor="text" w:horzAnchor="margin" w:tblpY="-8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40B5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67" w:type="dxa"/>
            <w:shd w:val="clear" w:color="auto" w:fill="D9E2F3" w:themeFill="accent1" w:themeFillTint="33"/>
          </w:tcPr>
          <w:p w14:paraId="32715423">
            <w:pPr>
              <w:pStyle w:val="83"/>
              <w:rPr>
                <w:rFonts w:eastAsiaTheme="minorHAnsi" w:cstheme="minorBidi"/>
                <w:b w:val="0"/>
                <w:bCs/>
              </w:rPr>
            </w:pPr>
            <w:r>
              <w:rPr>
                <w:rFonts w:eastAsiaTheme="minorHAnsi" w:cstheme="minorBidi"/>
                <w:b w:val="0"/>
                <w:bCs/>
              </w:rPr>
              <w:t>Explain</w:t>
            </w:r>
          </w:p>
        </w:tc>
      </w:tr>
    </w:tbl>
    <w:p w14:paraId="58545A9A"/>
    <w:p w14:paraId="71DA9189">
      <w:pPr>
        <w:pStyle w:val="3"/>
      </w:pPr>
      <w:bookmarkStart w:id="38" w:name="_Toc172813388"/>
      <w:bookmarkStart w:id="39" w:name="_Toc176292813"/>
      <w:r>
        <w:t>International Secretariat feedback</w:t>
      </w:r>
      <w:bookmarkEnd w:id="36"/>
      <w:bookmarkEnd w:id="38"/>
      <w:bookmarkEnd w:id="39"/>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B12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left w:val="nil"/>
              <w:bottom w:val="nil"/>
              <w:right w:val="nil"/>
            </w:tcBorders>
            <w:shd w:val="clear" w:color="auto" w:fill="F1F1F1" w:themeFill="background1" w:themeFillShade="F2"/>
          </w:tcPr>
          <w:p w14:paraId="2F413958">
            <w:pPr>
              <w:rPr>
                <w:rFonts w:eastAsiaTheme="minorHAnsi" w:cstheme="minorBidi"/>
                <w:i/>
                <w:iCs/>
                <w:lang w:val="en-GB"/>
              </w:rPr>
            </w:pPr>
            <w:r>
              <w:rPr>
                <w:rFonts w:eastAsiaTheme="minorHAnsi" w:cstheme="minorBidi"/>
                <w:i/>
                <w:iCs/>
                <w:lang w:val="en-GB"/>
              </w:rPr>
              <w:t>To be filled in by the International Secretariat</w:t>
            </w:r>
          </w:p>
          <w:p w14:paraId="7441A674">
            <w:pPr>
              <w:rPr>
                <w:rFonts w:eastAsiaTheme="minorHAnsi" w:cstheme="minorBidi"/>
                <w:i/>
                <w:iCs/>
                <w:lang w:val="en-GB"/>
              </w:rPr>
            </w:pPr>
            <w:r>
              <w:rPr>
                <w:rFonts w:eastAsiaTheme="minorHAnsi" w:cstheme="minorBidi"/>
                <w:i/>
                <w:iCs/>
                <w:lang w:val="en-GB"/>
              </w:rPr>
              <w:t xml:space="preserve">Observations of comprehensiveness of addressing the aspects, any gaps identified and further clarification needed. </w:t>
            </w:r>
          </w:p>
          <w:p w14:paraId="4C10CB5C">
            <w:pPr>
              <w:rPr>
                <w:rFonts w:eastAsiaTheme="minorHAnsi" w:cstheme="minorBidi"/>
                <w:i/>
                <w:iCs/>
                <w:lang w:val="en-GB"/>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5827"/>
            </w:tblGrid>
            <w:tr w14:paraId="47A1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tcPr>
                <w:p w14:paraId="0B847C96">
                  <w:pPr>
                    <w:rPr>
                      <w:rFonts w:eastAsiaTheme="minorHAnsi" w:cstheme="minorBidi"/>
                      <w:lang w:val="en-GB"/>
                    </w:rPr>
                  </w:pPr>
                  <w:r>
                    <w:rPr>
                      <w:rFonts w:eastAsiaTheme="minorHAnsi" w:cstheme="minorBidi"/>
                      <w:lang w:val="en-GB"/>
                    </w:rPr>
                    <w:t>1.4.a.i establishment and representation</w:t>
                  </w:r>
                </w:p>
                <w:p w14:paraId="71D2B662">
                  <w:pPr>
                    <w:rPr>
                      <w:rFonts w:eastAsiaTheme="minorHAnsi" w:cstheme="minorBidi"/>
                      <w:i/>
                      <w:iCs/>
                      <w:lang w:val="en-GB"/>
                    </w:rPr>
                  </w:pPr>
                  <w:r>
                    <w:rPr>
                      <w:rFonts w:eastAsiaTheme="minorHAnsi" w:cstheme="minorBidi"/>
                      <w:i/>
                      <w:iCs/>
                      <w:lang w:val="en-GB"/>
                    </w:rPr>
                    <w:t>Required</w:t>
                  </w:r>
                </w:p>
              </w:tc>
              <w:tc>
                <w:tcPr>
                  <w:tcW w:w="5827" w:type="dxa"/>
                </w:tcPr>
                <w:p w14:paraId="3BABC497">
                  <w:pPr>
                    <w:rPr>
                      <w:rFonts w:eastAsiaTheme="minorHAnsi" w:cstheme="minorBidi"/>
                      <w:i/>
                      <w:iCs/>
                      <w:lang w:val="en-GB"/>
                    </w:rPr>
                  </w:pPr>
                </w:p>
              </w:tc>
            </w:tr>
            <w:tr w14:paraId="3804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tcPr>
                <w:p w14:paraId="06656C1C">
                  <w:pPr>
                    <w:rPr>
                      <w:rFonts w:eastAsiaTheme="minorHAnsi" w:cstheme="minorBidi"/>
                      <w:szCs w:val="22"/>
                      <w:lang w:val="en-GB"/>
                    </w:rPr>
                  </w:pPr>
                  <w:r>
                    <w:rPr>
                      <w:rFonts w:eastAsiaTheme="minorHAnsi" w:cstheme="minorBidi"/>
                      <w:szCs w:val="22"/>
                      <w:lang w:val="en-GB"/>
                    </w:rPr>
                    <w:t>1.4.b.ii Liaison with wider constituency</w:t>
                  </w:r>
                </w:p>
                <w:p w14:paraId="5EA6F5C8">
                  <w:pPr>
                    <w:rPr>
                      <w:rFonts w:eastAsiaTheme="minorHAnsi" w:cstheme="minorBidi"/>
                      <w:i/>
                      <w:iCs/>
                      <w:lang w:val="en-GB"/>
                    </w:rPr>
                  </w:pPr>
                  <w:r>
                    <w:rPr>
                      <w:rFonts w:eastAsiaTheme="minorHAnsi" w:cstheme="minorBidi"/>
                      <w:i/>
                      <w:iCs/>
                      <w:lang w:val="en-GB"/>
                    </w:rPr>
                    <w:t>Required</w:t>
                  </w:r>
                </w:p>
              </w:tc>
              <w:tc>
                <w:tcPr>
                  <w:tcW w:w="5827" w:type="dxa"/>
                </w:tcPr>
                <w:p w14:paraId="462FEF85">
                  <w:pPr>
                    <w:rPr>
                      <w:rFonts w:eastAsiaTheme="minorHAnsi" w:cstheme="minorBidi"/>
                      <w:i/>
                      <w:iCs/>
                      <w:lang w:val="en-GB"/>
                    </w:rPr>
                  </w:pPr>
                </w:p>
              </w:tc>
            </w:tr>
            <w:tr w14:paraId="3E77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tcPr>
                <w:p w14:paraId="4D492E80">
                  <w:pPr>
                    <w:rPr>
                      <w:rFonts w:eastAsiaTheme="minorHAnsi" w:cstheme="minorBidi"/>
                      <w:lang w:val="en-GB"/>
                    </w:rPr>
                  </w:pPr>
                  <w:r>
                    <w:rPr>
                      <w:rFonts w:eastAsiaTheme="minorHAnsi" w:cstheme="minorBidi"/>
                      <w:lang w:val="en-GB"/>
                    </w:rPr>
                    <w:t>Underlying objective of 1.4 with regards to CSO representation</w:t>
                  </w:r>
                </w:p>
              </w:tc>
              <w:tc>
                <w:tcPr>
                  <w:tcW w:w="5827" w:type="dxa"/>
                </w:tcPr>
                <w:p w14:paraId="0B89BF2B">
                  <w:pPr>
                    <w:rPr>
                      <w:rFonts w:eastAsiaTheme="minorHAnsi" w:cstheme="minorBidi"/>
                      <w:i/>
                      <w:iCs/>
                      <w:lang w:val="en-GB"/>
                    </w:rPr>
                  </w:pPr>
                </w:p>
              </w:tc>
            </w:tr>
            <w:tr w14:paraId="165B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tcPr>
                <w:p w14:paraId="66441174">
                  <w:pPr>
                    <w:rPr>
                      <w:rFonts w:eastAsiaTheme="minorHAnsi" w:cstheme="minorBidi"/>
                      <w:lang w:val="en-GB"/>
                    </w:rPr>
                  </w:pPr>
                  <w:r>
                    <w:rPr>
                      <w:rFonts w:eastAsiaTheme="minorHAnsi" w:cstheme="minorBidi"/>
                      <w:lang w:val="en-GB"/>
                    </w:rPr>
                    <w:t>1.3.a Civil society engagement</w:t>
                  </w:r>
                </w:p>
                <w:p w14:paraId="31B9975B">
                  <w:pPr>
                    <w:rPr>
                      <w:rFonts w:eastAsiaTheme="minorHAnsi" w:cstheme="minorBidi"/>
                      <w:i/>
                      <w:iCs/>
                      <w:lang w:val="en-GB"/>
                    </w:rPr>
                  </w:pPr>
                  <w:r>
                    <w:rPr>
                      <w:rFonts w:eastAsiaTheme="minorHAnsi" w:cstheme="minorBidi"/>
                      <w:i/>
                      <w:iCs/>
                      <w:lang w:val="en-GB"/>
                    </w:rPr>
                    <w:t>Required</w:t>
                  </w:r>
                </w:p>
              </w:tc>
              <w:tc>
                <w:tcPr>
                  <w:tcW w:w="5827" w:type="dxa"/>
                </w:tcPr>
                <w:p w14:paraId="37F03CD9">
                  <w:pPr>
                    <w:rPr>
                      <w:rFonts w:eastAsiaTheme="minorHAnsi" w:cstheme="minorBidi"/>
                      <w:i/>
                      <w:iCs/>
                      <w:lang w:val="en-GB"/>
                    </w:rPr>
                  </w:pPr>
                </w:p>
              </w:tc>
            </w:tr>
            <w:tr w14:paraId="25D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tcPr>
                <w:p w14:paraId="71990431">
                  <w:pPr>
                    <w:rPr>
                      <w:rFonts w:eastAsiaTheme="minorHAnsi" w:cstheme="minorBidi"/>
                      <w:szCs w:val="22"/>
                      <w:lang w:val="en-GB"/>
                    </w:rPr>
                  </w:pPr>
                  <w:r>
                    <w:rPr>
                      <w:rFonts w:eastAsiaTheme="minorHAnsi" w:cstheme="minorBidi"/>
                      <w:szCs w:val="22"/>
                      <w:lang w:val="en-GB"/>
                    </w:rPr>
                    <w:t>1.3.c-e Enabling environment</w:t>
                  </w:r>
                </w:p>
                <w:p w14:paraId="43BD0BEE">
                  <w:pPr>
                    <w:rPr>
                      <w:rFonts w:eastAsiaTheme="minorHAnsi" w:cstheme="minorBidi"/>
                      <w:i/>
                      <w:iCs/>
                      <w:lang w:val="en-GB"/>
                    </w:rPr>
                  </w:pPr>
                  <w:r>
                    <w:rPr>
                      <w:rFonts w:eastAsiaTheme="minorHAnsi" w:cstheme="minorBidi"/>
                      <w:i/>
                      <w:iCs/>
                      <w:lang w:val="en-GB"/>
                    </w:rPr>
                    <w:t>Required</w:t>
                  </w:r>
                </w:p>
              </w:tc>
              <w:tc>
                <w:tcPr>
                  <w:tcW w:w="5827" w:type="dxa"/>
                </w:tcPr>
                <w:p w14:paraId="467F89E5">
                  <w:pPr>
                    <w:rPr>
                      <w:rFonts w:eastAsiaTheme="minorHAnsi" w:cstheme="minorBidi"/>
                      <w:i/>
                      <w:iCs/>
                      <w:lang w:val="en-GB"/>
                    </w:rPr>
                  </w:pPr>
                </w:p>
              </w:tc>
            </w:tr>
            <w:tr w14:paraId="0BAC8409">
              <w:tblPrEx>
                <w:tblCellMar>
                  <w:top w:w="0" w:type="dxa"/>
                  <w:left w:w="108" w:type="dxa"/>
                  <w:bottom w:w="0" w:type="dxa"/>
                  <w:right w:w="108" w:type="dxa"/>
                </w:tblCellMar>
              </w:tblPrEx>
              <w:tc>
                <w:tcPr>
                  <w:tcW w:w="3009" w:type="dxa"/>
                </w:tcPr>
                <w:p w14:paraId="272009B5">
                  <w:pPr>
                    <w:rPr>
                      <w:rFonts w:eastAsiaTheme="minorHAnsi" w:cstheme="minorBidi"/>
                      <w:szCs w:val="22"/>
                      <w:lang w:val="en-GB"/>
                    </w:rPr>
                  </w:pPr>
                  <w:r>
                    <w:rPr>
                      <w:rFonts w:eastAsiaTheme="minorHAnsi" w:cstheme="minorBidi"/>
                      <w:szCs w:val="22"/>
                      <w:lang w:val="en-GB"/>
                    </w:rPr>
                    <w:t>1.3.f. Monitoring of the CSO protocol</w:t>
                  </w:r>
                </w:p>
                <w:p w14:paraId="3389E3B6">
                  <w:pPr>
                    <w:rPr>
                      <w:rFonts w:eastAsiaTheme="minorHAnsi" w:cstheme="minorBidi"/>
                      <w:i/>
                      <w:iCs/>
                      <w:lang w:val="en-GB"/>
                    </w:rPr>
                  </w:pPr>
                  <w:r>
                    <w:rPr>
                      <w:rFonts w:eastAsiaTheme="minorHAnsi" w:cstheme="minorBidi"/>
                      <w:i/>
                      <w:iCs/>
                      <w:lang w:val="en-GB"/>
                    </w:rPr>
                    <w:t>Expected</w:t>
                  </w:r>
                </w:p>
              </w:tc>
              <w:tc>
                <w:tcPr>
                  <w:tcW w:w="5827" w:type="dxa"/>
                </w:tcPr>
                <w:p w14:paraId="4BF185F2">
                  <w:pPr>
                    <w:rPr>
                      <w:rFonts w:eastAsiaTheme="minorHAnsi" w:cstheme="minorBidi"/>
                      <w:i/>
                      <w:iCs/>
                      <w:lang w:val="en-GB"/>
                    </w:rPr>
                  </w:pPr>
                </w:p>
              </w:tc>
            </w:tr>
            <w:tr w14:paraId="361C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tcPr>
                <w:p w14:paraId="65EB638E">
                  <w:pPr>
                    <w:rPr>
                      <w:rFonts w:eastAsiaTheme="minorHAnsi" w:cstheme="minorBidi"/>
                      <w:szCs w:val="22"/>
                      <w:lang w:val="en-GB"/>
                    </w:rPr>
                  </w:pPr>
                  <w:r>
                    <w:rPr>
                      <w:rFonts w:eastAsiaTheme="minorHAnsi" w:cstheme="minorBidi"/>
                      <w:szCs w:val="22"/>
                      <w:lang w:val="en-GB"/>
                    </w:rPr>
                    <w:t>Underlying objective of 1.3</w:t>
                  </w:r>
                </w:p>
              </w:tc>
              <w:tc>
                <w:tcPr>
                  <w:tcW w:w="5827" w:type="dxa"/>
                </w:tcPr>
                <w:p w14:paraId="125731C1">
                  <w:pPr>
                    <w:rPr>
                      <w:rFonts w:eastAsiaTheme="minorHAnsi" w:cstheme="minorBidi"/>
                      <w:i/>
                      <w:iCs/>
                      <w:lang w:val="en-GB"/>
                    </w:rPr>
                  </w:pPr>
                </w:p>
              </w:tc>
            </w:tr>
            <w:tr w14:paraId="6936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09" w:type="dxa"/>
                </w:tcPr>
                <w:p w14:paraId="0267A6C1">
                  <w:pPr>
                    <w:rPr>
                      <w:rFonts w:eastAsiaTheme="minorHAnsi" w:cstheme="minorBidi"/>
                      <w:lang w:val="en-GB"/>
                    </w:rPr>
                  </w:pPr>
                  <w:r>
                    <w:rPr>
                      <w:rFonts w:eastAsiaTheme="minorHAnsi" w:cstheme="minorBidi"/>
                      <w:lang w:val="en-GB"/>
                    </w:rPr>
                    <w:t>Any other observations</w:t>
                  </w:r>
                </w:p>
              </w:tc>
              <w:tc>
                <w:tcPr>
                  <w:tcW w:w="5827" w:type="dxa"/>
                </w:tcPr>
                <w:p w14:paraId="5D74E9B1">
                  <w:pPr>
                    <w:rPr>
                      <w:rFonts w:eastAsiaTheme="minorHAnsi" w:cstheme="minorBidi"/>
                      <w:i/>
                      <w:iCs/>
                      <w:lang w:val="en-GB"/>
                    </w:rPr>
                  </w:pPr>
                </w:p>
              </w:tc>
            </w:tr>
          </w:tbl>
          <w:p w14:paraId="551C55BD">
            <w:pPr>
              <w:rPr>
                <w:rFonts w:eastAsiaTheme="minorHAnsi" w:cstheme="minorBidi"/>
                <w:i/>
                <w:iCs/>
                <w:lang w:val="en-GB"/>
              </w:rPr>
            </w:pPr>
          </w:p>
        </w:tc>
      </w:tr>
    </w:tbl>
    <w:p w14:paraId="5DD720B8">
      <w:pPr>
        <w:pStyle w:val="2"/>
        <w:rPr>
          <w:lang w:val="en-GB"/>
        </w:rPr>
      </w:pPr>
    </w:p>
    <w:p w14:paraId="5DD723D7">
      <w:pPr>
        <w:spacing w:before="0" w:after="0" w:line="240" w:lineRule="auto"/>
        <w:rPr>
          <w:rFonts w:ascii="Franklin Gothic Medium" w:hAnsi="Franklin Gothic Medium" w:eastAsia="MS Gothic" w:cs="Times New Roman"/>
          <w:color w:val="1A4066"/>
          <w:sz w:val="36"/>
          <w:szCs w:val="44"/>
          <w:lang w:val="en-GB"/>
        </w:rPr>
      </w:pPr>
      <w:r>
        <w:rPr>
          <w:lang w:val="en-GB"/>
        </w:rPr>
        <w:br w:type="page"/>
      </w:r>
    </w:p>
    <w:p w14:paraId="019023A5">
      <w:pPr>
        <w:pStyle w:val="2"/>
        <w:rPr>
          <w:lang w:val="en-GB"/>
        </w:rPr>
      </w:pPr>
      <w:bookmarkStart w:id="40" w:name="_Annexe:"/>
      <w:bookmarkEnd w:id="40"/>
      <w:bookmarkStart w:id="41" w:name="_Toc176292814"/>
      <w:r>
        <w:rPr>
          <w:lang w:val="en-GB"/>
        </w:rPr>
        <w:t>Annexe (optional):</w:t>
      </w:r>
      <w:bookmarkEnd w:id="41"/>
      <w:r>
        <w:rPr>
          <w:lang w:val="en-GB"/>
        </w:rPr>
        <w:t xml:space="preserve"> </w:t>
      </w:r>
      <w:bookmarkStart w:id="42" w:name="_Annexe_on_obstacles"/>
      <w:bookmarkEnd w:id="42"/>
      <w:bookmarkStart w:id="43" w:name="_Report_on_obstacles"/>
      <w:bookmarkEnd w:id="43"/>
      <w:bookmarkStart w:id="44" w:name="_Toc176292815"/>
      <w:bookmarkStart w:id="45" w:name="_Toc172813389"/>
      <w:bookmarkStart w:id="46" w:name="_Ref172808319"/>
      <w:r>
        <w:rPr>
          <w:lang w:val="en-GB"/>
        </w:rPr>
        <w:t>Report on obstacles to participation</w:t>
      </w:r>
      <w:bookmarkEnd w:id="44"/>
      <w:bookmarkEnd w:id="45"/>
      <w:bookmarkEnd w:id="46"/>
    </w:p>
    <w:p w14:paraId="019AA449">
      <w:pPr>
        <w:rPr>
          <w:lang w:val="en-GB"/>
        </w:rPr>
      </w:pPr>
      <w:r>
        <w:rPr>
          <w:lang w:val="en-GB"/>
        </w:rPr>
        <w:t xml:space="preserve">If civil society members substantially engaged in the EITI process identify any obstacles to participation under </w:t>
      </w:r>
      <w:r>
        <w:fldChar w:fldCharType="begin"/>
      </w:r>
      <w:r>
        <w:instrText xml:space="preserve"> HYPERLINK \l "_Technical_requirements" </w:instrText>
      </w:r>
      <w:r>
        <w:fldChar w:fldCharType="separate"/>
      </w:r>
      <w:r>
        <w:rPr>
          <w:rStyle w:val="22"/>
          <w:lang w:val="en-GB"/>
        </w:rPr>
        <w:t>the self-assessment of 1.3</w:t>
      </w:r>
      <w:r>
        <w:rPr>
          <w:rStyle w:val="22"/>
          <w:lang w:val="en-GB"/>
        </w:rPr>
        <w:fldChar w:fldCharType="end"/>
      </w:r>
      <w:r>
        <w:rPr>
          <w:rStyle w:val="22"/>
          <w:lang w:val="en-GB"/>
        </w:rPr>
        <w:t xml:space="preserve"> c-d enabling environment</w:t>
      </w:r>
      <w:r>
        <w:rPr>
          <w:lang w:val="en-GB"/>
        </w:rPr>
        <w:t xml:space="preserve">, the following report structure may be helpful as a guideline to submit supporting documentation.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42CD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left w:val="nil"/>
              <w:bottom w:val="nil"/>
              <w:right w:val="nil"/>
            </w:tcBorders>
            <w:shd w:val="clear" w:color="auto" w:fill="D9E2F3" w:themeFill="accent1" w:themeFillTint="33"/>
          </w:tcPr>
          <w:p w14:paraId="68D9B5E1">
            <w:pPr>
              <w:rPr>
                <w:rFonts w:eastAsiaTheme="minorHAnsi" w:cstheme="minorBidi"/>
                <w:lang w:val="en-GB"/>
              </w:rPr>
            </w:pPr>
            <w:r>
              <w:rPr>
                <w:rFonts w:eastAsiaTheme="minorHAnsi" w:cstheme="minorBidi"/>
                <w:lang w:val="en-GB"/>
              </w:rPr>
              <w:t>Resources</w:t>
            </w:r>
          </w:p>
          <w:p w14:paraId="20D9137D">
            <w:pPr>
              <w:pStyle w:val="74"/>
              <w:numPr>
                <w:ilvl w:val="0"/>
                <w:numId w:val="10"/>
              </w:numPr>
              <w:rPr>
                <w:rFonts w:eastAsiaTheme="minorHAnsi" w:cstheme="minorBidi"/>
                <w:lang w:val="en-GB"/>
              </w:rPr>
            </w:pPr>
            <w:r>
              <w:rPr>
                <w:rFonts w:eastAsiaTheme="minorHAnsi" w:cstheme="minorBidi"/>
                <w:lang w:val="en-GB"/>
              </w:rPr>
              <w:t xml:space="preserve">PWYP and ICNL published a </w:t>
            </w:r>
            <w:r>
              <w:fldChar w:fldCharType="begin"/>
            </w:r>
            <w:r>
              <w:instrText xml:space="preserve"> HYPERLINK "https://www.icnl.org/post/assessment-and-monitoring/assessing-civil-society-engagement-in-the-eiti-process" </w:instrText>
            </w:r>
            <w:r>
              <w:fldChar w:fldCharType="separate"/>
            </w:r>
            <w:r>
              <w:rPr>
                <w:rStyle w:val="22"/>
                <w:rFonts w:eastAsiaTheme="minorHAnsi" w:cstheme="minorBidi"/>
                <w:lang w:val="en-GB"/>
              </w:rPr>
              <w:t xml:space="preserve">guide </w:t>
            </w:r>
            <w:r>
              <w:rPr>
                <w:rStyle w:val="22"/>
                <w:rFonts w:eastAsiaTheme="minorHAnsi" w:cstheme="minorBidi"/>
              </w:rPr>
              <w:t>assessing civil society engagement in the EITI process</w:t>
            </w:r>
            <w:r>
              <w:rPr>
                <w:rStyle w:val="22"/>
                <w:rFonts w:eastAsiaTheme="minorHAnsi" w:cstheme="minorBidi"/>
              </w:rPr>
              <w:fldChar w:fldCharType="end"/>
            </w:r>
            <w:r>
              <w:rPr>
                <w:rFonts w:eastAsiaTheme="minorHAnsi" w:cstheme="minorBidi"/>
              </w:rPr>
              <w:t xml:space="preserve"> (ICNL, 2021)</w:t>
            </w:r>
          </w:p>
        </w:tc>
      </w:tr>
    </w:tbl>
    <w:p w14:paraId="25D8DD67">
      <w:pPr>
        <w:rPr>
          <w:b/>
          <w:bCs/>
          <w:lang w:val="en-GB"/>
        </w:rPr>
      </w:pPr>
      <w:r>
        <w:rPr>
          <w:lang w:val="en-GB"/>
        </w:rPr>
        <w:t xml:space="preserve">Civil society is encouraged to raise any obstacles or breaches of the civil society protocol with the MSG. </w:t>
      </w:r>
      <w:r>
        <w:rPr>
          <w:b/>
          <w:bCs/>
          <w:lang w:val="en-GB"/>
        </w:rPr>
        <w:t>It may consider using such a report as a submission for discussion at MSG meeting as part of EITI implementation.</w:t>
      </w:r>
    </w:p>
    <w:p w14:paraId="38071218">
      <w:pPr>
        <w:pStyle w:val="3"/>
        <w:numPr>
          <w:ilvl w:val="0"/>
          <w:numId w:val="11"/>
        </w:numPr>
      </w:pPr>
      <w:bookmarkStart w:id="47" w:name="_Toc172813390"/>
      <w:bookmarkStart w:id="48" w:name="_Toc176292816"/>
      <w:r>
        <w:t>About</w:t>
      </w:r>
      <w:bookmarkEnd w:id="47"/>
      <w:bookmarkEnd w:id="48"/>
    </w:p>
    <w:p w14:paraId="11B4113D">
      <w:r>
        <w:t xml:space="preserve">The </w:t>
      </w:r>
      <w:r>
        <w:fldChar w:fldCharType="begin"/>
      </w:r>
      <w:r>
        <w:instrText xml:space="preserve"> HYPERLINK "https://eiti.org/document/eiti-protocol-participation-of-civil-society" </w:instrText>
      </w:r>
      <w:r>
        <w:fldChar w:fldCharType="separate"/>
      </w:r>
      <w:r>
        <w:rPr>
          <w:rStyle w:val="22"/>
        </w:rPr>
        <w:t>EITI’s civil society protocol</w:t>
      </w:r>
      <w:r>
        <w:rPr>
          <w:rStyle w:val="22"/>
        </w:rPr>
        <w:fldChar w:fldCharType="end"/>
      </w:r>
      <w:r>
        <w:t xml:space="preserve"> requires that the government ensures an enabling environment for civil society representatives’ engagement in the EITI process. </w:t>
      </w:r>
    </w:p>
    <w:p w14:paraId="28BF91F8">
      <w:bookmarkStart w:id="49" w:name="_Definitions_and_scope"/>
      <w:bookmarkEnd w:id="49"/>
      <w:r>
        <w:t>This report template provides a structure which civil society may draw on to convey a</w:t>
      </w:r>
      <w:r>
        <w:rPr>
          <w:rFonts w:cstheme="minorHAnsi"/>
          <w:lang w:eastAsia="en-GB"/>
        </w:rPr>
        <w:t xml:space="preserve">ny concerns related to potential breaches of the protocol. Any concerns related to potential breaches should be accompanied with a description of the related incident, including its timing, actors involved and the </w:t>
      </w:r>
      <w:r>
        <w:rPr>
          <w:rFonts w:cstheme="minorHAnsi"/>
          <w:u w:val="single"/>
          <w:lang w:eastAsia="en-GB"/>
        </w:rPr>
        <w:t>link to the EITI process.</w:t>
      </w:r>
      <w:r>
        <w:rPr>
          <w:rFonts w:cstheme="minorHAnsi"/>
          <w:lang w:eastAsia="en-GB"/>
        </w:rPr>
        <w:t xml:space="preserve"> If available, supporting documentation should be provided.</w:t>
      </w:r>
      <w:r>
        <w:t xml:space="preserve"> Requests for confidentiality will be respected. </w:t>
      </w:r>
      <w:r>
        <w:rPr>
          <w:b/>
          <w:bCs/>
        </w:rPr>
        <w:t>The authors may wish to fill out all or part of the six tests.</w:t>
      </w:r>
    </w:p>
    <w:p w14:paraId="584FA6BE">
      <w:pPr>
        <w:rPr>
          <w:b/>
          <w:bCs/>
        </w:rPr>
      </w:pPr>
      <w:r>
        <w:rPr>
          <w:b/>
          <w:bCs/>
        </w:rPr>
        <w:t>The report may be submitted at any time to the EITI International Secretariat. Civil society is strongly encouraged to share this report with the MSG and discuss the concerns as part of implementation.</w:t>
      </w:r>
    </w:p>
    <w:p w14:paraId="348EAB23">
      <w:pPr>
        <w:rPr>
          <w:rFonts w:cstheme="minorHAnsi"/>
          <w:lang w:val="en-GB" w:eastAsia="en-GB"/>
        </w:rPr>
      </w:pPr>
      <w:r>
        <w:rPr>
          <w:rFonts w:cstheme="minorHAnsi"/>
          <w:lang w:val="en-GB" w:eastAsia="en-GB"/>
        </w:rPr>
        <w:t xml:space="preserve">The guiding questions draw from the </w:t>
      </w:r>
      <w:r>
        <w:fldChar w:fldCharType="begin"/>
      </w:r>
      <w:r>
        <w:instrText xml:space="preserve"> HYPERLINK "https://eiti.org/guidance-notes/validation-guide-2023-eiti-standard" \l "requirement-13-civil-society-engagement-18967" </w:instrText>
      </w:r>
      <w:r>
        <w:fldChar w:fldCharType="separate"/>
      </w:r>
      <w:r>
        <w:rPr>
          <w:rStyle w:val="22"/>
          <w:rFonts w:cstheme="minorHAnsi"/>
          <w:lang w:val="en-GB" w:eastAsia="en-GB"/>
        </w:rPr>
        <w:t>Validation guide for the 2023 EITI Standard</w:t>
      </w:r>
      <w:r>
        <w:rPr>
          <w:rStyle w:val="22"/>
          <w:rFonts w:cstheme="minorHAnsi"/>
          <w:lang w:val="en-GB" w:eastAsia="en-GB"/>
        </w:rPr>
        <w:fldChar w:fldCharType="end"/>
      </w:r>
      <w:r>
        <w:rPr>
          <w:rFonts w:cstheme="minorHAnsi"/>
          <w:lang w:val="en-GB" w:eastAsia="en-GB"/>
        </w:rPr>
        <w:t>.</w:t>
      </w:r>
    </w:p>
    <w:p w14:paraId="065C923C">
      <w:pPr>
        <w:pStyle w:val="3"/>
      </w:pPr>
      <w:bookmarkStart w:id="50" w:name="_Part_A:_Overview"/>
      <w:bookmarkEnd w:id="50"/>
      <w:bookmarkStart w:id="51" w:name="_Toc172813391"/>
      <w:bookmarkStart w:id="52" w:name="_Toc176292817"/>
      <w:r>
        <w:t>Scope</w:t>
      </w:r>
      <w:bookmarkEnd w:id="51"/>
      <w:bookmarkEnd w:id="52"/>
    </w:p>
    <w:p w14:paraId="6A3AFAB9">
      <w:r>
        <w:rPr>
          <w:b/>
          <w:bCs/>
        </w:rPr>
        <w:t>The report relates to the following country</w:t>
      </w:r>
      <w:r>
        <w:t xml:space="preserve">: </w:t>
      </w:r>
      <w:sdt>
        <w:sdtPr>
          <w:id w:val="319081764"/>
          <w:placeholder>
            <w:docPart w:val="7AACBF07912B40B7BB4DD78B99F6BC85"/>
          </w:placeholder>
        </w:sdtPr>
        <w:sdtContent>
          <w:r>
            <w:rPr>
              <w:lang w:val="en-US"/>
            </w:rPr>
            <w:t>Z</w:t>
          </w:r>
          <w:r>
            <w:rPr>
              <w:rFonts w:hint="default"/>
              <w:lang w:val="en-US"/>
            </w:rPr>
            <w:t>ambia</w:t>
          </w:r>
        </w:sdtContent>
      </w:sdt>
    </w:p>
    <w:p w14:paraId="35D2BF0E">
      <w:r>
        <w:rPr>
          <w:b/>
          <w:bCs/>
        </w:rPr>
        <w:t>This report covers the following period</w:t>
      </w:r>
      <w:r>
        <w:t xml:space="preserve"> (month and year – month and year) </w:t>
      </w:r>
      <w:sdt>
        <w:sdtPr>
          <w:id w:val="-1066329254"/>
          <w:placeholder>
            <w:docPart w:val="DefaultPlaceholder_-1854013440"/>
          </w:placeholder>
        </w:sdtPr>
        <w:sdtContent>
          <w:r>
            <w:rPr>
              <w:lang w:val="en-US"/>
            </w:rPr>
            <w:t>A</w:t>
          </w:r>
          <w:r>
            <w:rPr>
              <w:rFonts w:hint="default"/>
              <w:lang w:val="en-US"/>
            </w:rPr>
            <w:t>pril 2021-October 2025</w:t>
          </w:r>
        </w:sdtContent>
      </w:sdt>
    </w:p>
    <w:p w14:paraId="3A17BA5D">
      <w:r>
        <w:t xml:space="preserve">If applicable: the report is limited to the following geographical areas: </w:t>
      </w:r>
      <w:sdt>
        <w:sdtPr>
          <w:id w:val="-1766755043"/>
          <w:placeholder>
            <w:docPart w:val="DefaultPlaceholder_-1854013440"/>
          </w:placeholder>
        </w:sdtPr>
        <w:sdtContent>
          <w:r>
            <w:rPr>
              <w:lang w:val="en-US"/>
            </w:rPr>
            <w:t>Z</w:t>
          </w:r>
          <w:r>
            <w:rPr>
              <w:rFonts w:hint="default"/>
              <w:lang w:val="en-US"/>
            </w:rPr>
            <w:t>ambia’s Extractives Sector.</w:t>
          </w:r>
        </w:sdtContent>
      </w:sdt>
    </w:p>
    <w:p w14:paraId="4E34BCE5">
      <w:r>
        <w:rPr>
          <w:b/>
          <w:bCs/>
        </w:rPr>
        <w:t>Authors and contact information (if appropriate)</w:t>
      </w:r>
      <w:r>
        <w:t xml:space="preserve">: </w:t>
      </w:r>
      <w:sdt>
        <w:sdtPr>
          <w:id w:val="-1490712634"/>
          <w:placeholder>
            <w:docPart w:val="DefaultPlaceholder_-1854013440"/>
          </w:placeholder>
          <w:showingPlcHdr/>
        </w:sdtPr>
        <w:sdtContent>
          <w:r>
            <w:rPr>
              <w:rStyle w:val="86"/>
              <w:shd w:val="clear" w:color="auto" w:fill="D9E2F3" w:themeFill="accent1" w:themeFillTint="33"/>
            </w:rPr>
            <w:t>Click or tap here to enter text.</w:t>
          </w:r>
        </w:sdtContent>
      </w:sdt>
    </w:p>
    <w:p w14:paraId="555FFE45">
      <w:pPr>
        <w:pStyle w:val="4"/>
      </w:pPr>
      <w:bookmarkStart w:id="53" w:name="_Toc172813392"/>
      <w:bookmarkStart w:id="54" w:name="_Toc176292818"/>
      <w:r>
        <w:t>Definitions</w:t>
      </w:r>
      <w:bookmarkEnd w:id="53"/>
      <w:bookmarkEnd w:id="54"/>
      <w:r>
        <w:t xml:space="preserve"> </w:t>
      </w:r>
    </w:p>
    <w:p w14:paraId="5EAA7422">
      <w:r>
        <w:t xml:space="preserve">According to the </w:t>
      </w:r>
      <w:r>
        <w:fldChar w:fldCharType="begin"/>
      </w:r>
      <w:r>
        <w:instrText xml:space="preserve"> HYPERLINK "https://eiti.org/document/eiti-protocol-participation-of-civil-society" </w:instrText>
      </w:r>
      <w:r>
        <w:fldChar w:fldCharType="separate"/>
      </w:r>
      <w:r>
        <w:rPr>
          <w:rStyle w:val="22"/>
        </w:rPr>
        <w:t>protocol</w:t>
      </w:r>
      <w:r>
        <w:rPr>
          <w:rStyle w:val="22"/>
        </w:rPr>
        <w:fldChar w:fldCharType="end"/>
      </w:r>
      <w:r>
        <w:t>:</w:t>
      </w:r>
    </w:p>
    <w:p w14:paraId="4C3618BD">
      <w:pPr>
        <w:pStyle w:val="74"/>
        <w:numPr>
          <w:ilvl w:val="0"/>
          <w:numId w:val="8"/>
        </w:numPr>
        <w:rPr>
          <w:rFonts w:cstheme="minorHAnsi"/>
          <w:lang w:eastAsia="en-GB"/>
        </w:rPr>
      </w:pPr>
      <w:r>
        <w:rPr>
          <w:rFonts w:cstheme="minorHAnsi"/>
          <w:lang w:eastAsia="en-GB"/>
        </w:rPr>
        <w:t xml:space="preserve">‘Civil society representatives’ refer to civil society representatives who are substantively involved in the EITI process, including but not limited to members of the multi-stakeholder group. </w:t>
      </w:r>
    </w:p>
    <w:p w14:paraId="525FE313">
      <w:pPr>
        <w:pStyle w:val="74"/>
        <w:numPr>
          <w:ilvl w:val="0"/>
          <w:numId w:val="8"/>
        </w:numPr>
      </w:pPr>
      <w:r>
        <w:rPr>
          <w:rFonts w:cstheme="minorHAnsi"/>
          <w:lang w:eastAsia="en-GB"/>
        </w:rPr>
        <w:t>‘EITI process’ refers to activities related to preparing for EITI sign-up; MSG meetings; CSO constituency side-meetings on EITI, including interactions with MSG representatives; producing EITI Reports; producing materials or conducting analysis on EITI Reports; expressing views related to EITI activities; and expressing views related to natural resource governance.</w:t>
      </w:r>
    </w:p>
    <w:p w14:paraId="439736A1">
      <w:pPr>
        <w:pStyle w:val="74"/>
        <w:numPr>
          <w:ilvl w:val="0"/>
          <w:numId w:val="8"/>
        </w:numPr>
      </w:pPr>
      <w:r>
        <w:t>Data within the scope of the EITI Standard refers to required aspects of EITI requirements and any encouraged aspects that the MSG has agreed to include in the scope of the EITI.</w:t>
      </w:r>
    </w:p>
    <w:p w14:paraId="3C56B3EA">
      <w:pPr>
        <w:pStyle w:val="3"/>
      </w:pPr>
      <w:bookmarkStart w:id="55" w:name="_Toc172813393"/>
      <w:bookmarkStart w:id="56" w:name="_Toc176292819"/>
      <w:r>
        <w:t>Part A: Overview of the broader enabling environment for civil society participation</w:t>
      </w:r>
      <w:bookmarkEnd w:id="55"/>
      <w:bookmarkEnd w:id="56"/>
    </w:p>
    <w:p w14:paraId="29405486">
      <w:pPr>
        <w:rPr>
          <w:i/>
          <w:iCs/>
        </w:rPr>
      </w:pPr>
      <w:r>
        <w:rPr>
          <w:i/>
          <w:iCs/>
        </w:rPr>
        <w:t xml:space="preserve">Provide an overview of the broader enabling environment for civil society participation in the country which could impact the civil society engagement on extractive industry issues. This overview may draw on internationally recognised indicators and assessments such as those produced by </w:t>
      </w:r>
      <w:r>
        <w:fldChar w:fldCharType="begin"/>
      </w:r>
      <w:r>
        <w:instrText xml:space="preserve"> HYPERLINK "https://www.civicus.org/" </w:instrText>
      </w:r>
      <w:r>
        <w:fldChar w:fldCharType="separate"/>
      </w:r>
      <w:r>
        <w:rPr>
          <w:rStyle w:val="22"/>
          <w:i/>
          <w:iCs/>
        </w:rPr>
        <w:t>Civicus</w:t>
      </w:r>
      <w:r>
        <w:rPr>
          <w:rStyle w:val="22"/>
          <w:i/>
          <w:iCs/>
        </w:rPr>
        <w:fldChar w:fldCharType="end"/>
      </w:r>
      <w:r>
        <w:rPr>
          <w:i/>
          <w:iCs/>
        </w:rPr>
        <w:t xml:space="preserve">, the </w:t>
      </w:r>
      <w:r>
        <w:fldChar w:fldCharType="begin"/>
      </w:r>
      <w:r>
        <w:instrText xml:space="preserve"> HYPERLINK "https://www.icnl.org/" </w:instrText>
      </w:r>
      <w:r>
        <w:fldChar w:fldCharType="separate"/>
      </w:r>
      <w:r>
        <w:rPr>
          <w:rStyle w:val="22"/>
          <w:i/>
          <w:iCs/>
        </w:rPr>
        <w:t>International Center for not- for-profit Law (ICNL</w:t>
      </w:r>
      <w:r>
        <w:rPr>
          <w:rStyle w:val="22"/>
          <w:i/>
          <w:iCs/>
        </w:rPr>
        <w:fldChar w:fldCharType="end"/>
      </w:r>
      <w:r>
        <w:rPr>
          <w:i/>
          <w:iCs/>
        </w:rPr>
        <w:t xml:space="preserve">), United Nations bodies, </w:t>
      </w:r>
      <w:r>
        <w:fldChar w:fldCharType="begin"/>
      </w:r>
      <w:r>
        <w:instrText xml:space="preserve"> HYPERLINK "https://freedomhouse.org/expanding-freedom-and-democracy" </w:instrText>
      </w:r>
      <w:r>
        <w:fldChar w:fldCharType="separate"/>
      </w:r>
      <w:r>
        <w:rPr>
          <w:rStyle w:val="22"/>
          <w:i/>
          <w:iCs/>
        </w:rPr>
        <w:t>Freedom House</w:t>
      </w:r>
      <w:r>
        <w:rPr>
          <w:rStyle w:val="22"/>
          <w:i/>
          <w:iCs/>
        </w:rPr>
        <w:fldChar w:fldCharType="end"/>
      </w:r>
      <w:r>
        <w:rPr>
          <w:i/>
          <w:iCs/>
        </w:rPr>
        <w:t xml:space="preserve">, </w:t>
      </w:r>
      <w:r>
        <w:fldChar w:fldCharType="begin"/>
      </w:r>
      <w:r>
        <w:instrText xml:space="preserve"> HYPERLINK "https://www.oecd.org/" </w:instrText>
      </w:r>
      <w:r>
        <w:fldChar w:fldCharType="separate"/>
      </w:r>
      <w:r>
        <w:rPr>
          <w:rStyle w:val="22"/>
          <w:i/>
          <w:iCs/>
        </w:rPr>
        <w:t>OECD</w:t>
      </w:r>
      <w:r>
        <w:rPr>
          <w:rStyle w:val="22"/>
          <w:i/>
          <w:iCs/>
        </w:rPr>
        <w:fldChar w:fldCharType="end"/>
      </w:r>
      <w:r>
        <w:rPr>
          <w:i/>
          <w:iCs/>
        </w:rPr>
        <w:t>, regional organisations. It may cover historical context.</w:t>
      </w:r>
    </w:p>
    <w:p w14:paraId="0B3C12A1">
      <w:pPr>
        <w:shd w:val="clear" w:color="auto" w:fill="D9E2F3" w:themeFill="accent1" w:themeFillTint="33"/>
        <w:rPr>
          <w:rFonts w:hint="default"/>
          <w:lang w:val="en-US"/>
        </w:rPr>
      </w:pPr>
      <w:r>
        <w:rPr>
          <w:rFonts w:eastAsiaTheme="minorHAnsi" w:cstheme="minorBidi"/>
        </w:rPr>
        <w:t>Add here</w:t>
      </w:r>
      <w:r>
        <w:rPr>
          <w:rFonts w:hint="default" w:eastAsiaTheme="minorHAnsi" w:cstheme="minorBidi"/>
          <w:lang w:val="en-US"/>
        </w:rPr>
        <w:t xml:space="preserve">: The NGO bill of 2020 outlines all guidelines that govern and enable CSOs participation in Zambia- </w:t>
      </w:r>
      <w:r>
        <w:rPr>
          <w:rFonts w:hint="default" w:eastAsiaTheme="minorHAnsi"/>
          <w:lang w:val="en-US"/>
        </w:rPr>
        <w:fldChar w:fldCharType="begin"/>
      </w:r>
      <w:r>
        <w:rPr>
          <w:rFonts w:hint="default" w:eastAsiaTheme="minorHAnsi"/>
          <w:lang w:val="en-US"/>
        </w:rPr>
        <w:instrText xml:space="preserve"> HYPERLINK "https://www.parliament.gov.zm/node/8523" </w:instrText>
      </w:r>
      <w:r>
        <w:rPr>
          <w:rFonts w:hint="default" w:eastAsiaTheme="minorHAnsi"/>
          <w:lang w:val="en-US"/>
        </w:rPr>
        <w:fldChar w:fldCharType="separate"/>
      </w:r>
      <w:r>
        <w:rPr>
          <w:rStyle w:val="22"/>
          <w:rFonts w:hint="default" w:eastAsiaTheme="minorHAnsi"/>
          <w:lang w:val="en-US"/>
        </w:rPr>
        <w:t>https://www.parliament.gov.zm/node/8523</w:t>
      </w:r>
      <w:r>
        <w:rPr>
          <w:rFonts w:hint="default" w:eastAsiaTheme="minorHAnsi"/>
          <w:lang w:val="en-US"/>
        </w:rPr>
        <w:fldChar w:fldCharType="end"/>
      </w:r>
      <w:r>
        <w:rPr>
          <w:rFonts w:hint="default" w:eastAsiaTheme="minorHAnsi"/>
          <w:lang w:val="en-US"/>
        </w:rPr>
        <w:t xml:space="preserve"> </w:t>
      </w:r>
    </w:p>
    <w:p w14:paraId="3D2119BA">
      <w:pPr>
        <w:pStyle w:val="3"/>
      </w:pPr>
      <w:bookmarkStart w:id="57" w:name="_Toc172813394"/>
      <w:bookmarkStart w:id="58" w:name="_Toc176292820"/>
      <w:r>
        <w:t>Part B: Documentation of restrictions in relation to civil society substantially engaged in the EITI process</w:t>
      </w:r>
      <w:bookmarkEnd w:id="57"/>
      <w:bookmarkEnd w:id="58"/>
    </w:p>
    <w:p w14:paraId="1D0D4F84">
      <w:pPr>
        <w:rPr>
          <w:i/>
          <w:iCs/>
        </w:rPr>
      </w:pPr>
      <w:r>
        <w:rPr>
          <w:i/>
          <w:iCs/>
        </w:rPr>
        <w:t xml:space="preserve">This section of the report contains an explanation and documentation of legal or practical restrictions related to the broader enabling environment have in practice restricted civil society participation in the EITI process, as defined </w:t>
      </w:r>
      <w:r>
        <w:fldChar w:fldCharType="begin"/>
      </w:r>
      <w:r>
        <w:instrText xml:space="preserve"> HYPERLINK \l "_Definitions_and_scope" </w:instrText>
      </w:r>
      <w:r>
        <w:fldChar w:fldCharType="separate"/>
      </w:r>
      <w:r>
        <w:rPr>
          <w:rStyle w:val="22"/>
          <w:i/>
          <w:iCs/>
        </w:rPr>
        <w:t>above</w:t>
      </w:r>
      <w:r>
        <w:rPr>
          <w:rStyle w:val="22"/>
          <w:i/>
          <w:iCs/>
        </w:rPr>
        <w:fldChar w:fldCharType="end"/>
      </w:r>
      <w:r>
        <w:rPr>
          <w:i/>
          <w:iCs/>
        </w:rPr>
        <w:t xml:space="preserve">, in the </w:t>
      </w:r>
      <w:r>
        <w:rPr>
          <w:b/>
          <w:bCs/>
          <w:i/>
          <w:iCs/>
        </w:rPr>
        <w:t>period under review</w:t>
      </w:r>
      <w:r>
        <w:rPr>
          <w:i/>
          <w:iCs/>
        </w:rPr>
        <w:t xml:space="preserve">. The detail and depth of this assessment will consider the </w:t>
      </w:r>
      <w:r>
        <w:fldChar w:fldCharType="begin"/>
      </w:r>
      <w:r>
        <w:instrText xml:space="preserve"> HYPERLINK \l "_Part_A:_Overview" </w:instrText>
      </w:r>
      <w:r>
        <w:fldChar w:fldCharType="separate"/>
      </w:r>
      <w:r>
        <w:rPr>
          <w:rStyle w:val="22"/>
          <w:i/>
          <w:iCs/>
        </w:rPr>
        <w:t>broader environment for civil society participation</w:t>
      </w:r>
      <w:r>
        <w:rPr>
          <w:rStyle w:val="22"/>
          <w:i/>
          <w:iCs/>
        </w:rPr>
        <w:fldChar w:fldCharType="end"/>
      </w:r>
      <w:r>
        <w:rPr>
          <w:i/>
          <w:iCs/>
        </w:rPr>
        <w:t>.</w:t>
      </w:r>
    </w:p>
    <w:p w14:paraId="512916B6">
      <w:pPr>
        <w:pStyle w:val="4"/>
        <w:numPr>
          <w:ilvl w:val="0"/>
          <w:numId w:val="12"/>
        </w:numPr>
        <w:rPr>
          <w:lang w:val="en-GB"/>
        </w:rPr>
      </w:pPr>
      <w:bookmarkStart w:id="59" w:name="_Toc176292821"/>
      <w:bookmarkStart w:id="60" w:name="_Toc172813395"/>
      <w:r>
        <w:rPr>
          <w:lang w:val="en-GB"/>
        </w:rPr>
        <w:t>Expression</w:t>
      </w:r>
      <w:bookmarkEnd w:id="59"/>
      <w:bookmarkEnd w:id="60"/>
    </w:p>
    <w:p w14:paraId="30592035">
      <w:pPr>
        <w:rPr>
          <w:b/>
          <w:bCs/>
          <w:i/>
          <w:iCs/>
          <w:lang w:val="en-GB"/>
        </w:rPr>
      </w:pPr>
      <w:r>
        <w:rPr>
          <w:b/>
          <w:bCs/>
          <w:i/>
          <w:iCs/>
          <w:lang w:val="en-GB"/>
        </w:rPr>
        <w:t>Civil society representatives are able to engage in public debate related to the EITI process and express opinions about the EITI process without restraint, coercion or reprisal.</w:t>
      </w:r>
    </w:p>
    <w:p w14:paraId="67B2222D">
      <w:pPr>
        <w:pStyle w:val="5"/>
        <w:rPr>
          <w:rFonts w:eastAsia="Cambria" w:cs="Arial"/>
          <w:lang w:val="en-GB"/>
        </w:rPr>
      </w:pPr>
      <w:r>
        <w:rPr>
          <w:lang w:val="en-GB"/>
        </w:rPr>
        <w:t>Broader context</w:t>
      </w:r>
    </w:p>
    <w:p w14:paraId="3BF4666A">
      <w:pPr>
        <w:rPr>
          <w:b/>
          <w:bCs/>
          <w:lang w:val="en-GB"/>
        </w:rPr>
      </w:pPr>
      <w:r>
        <w:rPr>
          <w:b/>
          <w:bCs/>
          <w:lang w:val="en-GB"/>
        </w:rPr>
        <w:t>Based on the above indicators and assessments, consider responding to the following questions:</w:t>
      </w:r>
    </w:p>
    <w:p w14:paraId="2A09C57A">
      <w:pPr>
        <w:pStyle w:val="74"/>
        <w:numPr>
          <w:ilvl w:val="0"/>
          <w:numId w:val="13"/>
        </w:numPr>
        <w:rPr>
          <w:lang w:val="en-GB"/>
        </w:rPr>
      </w:pPr>
      <w:r>
        <w:rPr>
          <w:lang w:val="en-GB"/>
        </w:rPr>
        <w:t>To what extent does the legal framework provide for freedom of expression, including legal protections for freedom of expression?</w:t>
      </w:r>
      <w:r>
        <w:rPr>
          <w:rFonts w:hint="default"/>
          <w:lang w:val="en-US"/>
        </w:rPr>
        <w:t xml:space="preserve"> </w:t>
      </w:r>
      <w:r>
        <w:rPr>
          <w:rFonts w:hint="default" w:eastAsiaTheme="minorHAnsi" w:cstheme="minorBidi"/>
          <w:lang w:val="en-US"/>
        </w:rPr>
        <w:t xml:space="preserve">The NGO bill of 2020 outlines all guidelines that govern and enable CSOs participation in Zambia- </w:t>
      </w:r>
      <w:r>
        <w:rPr>
          <w:rFonts w:hint="default" w:eastAsiaTheme="minorHAnsi"/>
          <w:lang w:val="en-US"/>
        </w:rPr>
        <w:fldChar w:fldCharType="begin"/>
      </w:r>
      <w:r>
        <w:rPr>
          <w:rFonts w:hint="default" w:eastAsiaTheme="minorHAnsi"/>
          <w:lang w:val="en-US"/>
        </w:rPr>
        <w:instrText xml:space="preserve"> HYPERLINK "https://www.parliament.gov.zm/node/8523" </w:instrText>
      </w:r>
      <w:r>
        <w:rPr>
          <w:rFonts w:hint="default" w:eastAsiaTheme="minorHAnsi"/>
          <w:lang w:val="en-US"/>
        </w:rPr>
        <w:fldChar w:fldCharType="separate"/>
      </w:r>
      <w:r>
        <w:rPr>
          <w:rStyle w:val="22"/>
          <w:rFonts w:hint="default" w:eastAsiaTheme="minorHAnsi"/>
          <w:lang w:val="en-US"/>
        </w:rPr>
        <w:t>https://www.parliament.gov.zm/node/8523</w:t>
      </w:r>
      <w:r>
        <w:rPr>
          <w:rFonts w:hint="default" w:eastAsiaTheme="minorHAnsi"/>
          <w:lang w:val="en-US"/>
        </w:rPr>
        <w:fldChar w:fldCharType="end"/>
      </w:r>
      <w:r>
        <w:rPr>
          <w:rFonts w:hint="default" w:eastAsiaTheme="minorHAnsi"/>
          <w:lang w:val="en-US"/>
        </w:rPr>
        <w:t xml:space="preserve"> </w:t>
      </w:r>
    </w:p>
    <w:p w14:paraId="476E3EDC">
      <w:pPr>
        <w:pStyle w:val="74"/>
        <w:numPr>
          <w:ilvl w:val="0"/>
          <w:numId w:val="13"/>
        </w:numPr>
        <w:rPr>
          <w:lang w:val="en-GB"/>
        </w:rPr>
      </w:pPr>
      <w:r>
        <w:rPr>
          <w:lang w:val="en-GB"/>
        </w:rPr>
        <w:t>Are there any laws that have potential to restrict freedom of expression related to extractive sector governance?</w:t>
      </w:r>
      <w:r>
        <w:rPr>
          <w:rFonts w:hint="default"/>
          <w:lang w:val="en-US"/>
        </w:rPr>
        <w:t xml:space="preserve"> No.</w:t>
      </w:r>
    </w:p>
    <w:p w14:paraId="0385A161">
      <w:pPr>
        <w:pStyle w:val="74"/>
        <w:numPr>
          <w:ilvl w:val="0"/>
          <w:numId w:val="13"/>
        </w:numPr>
        <w:rPr>
          <w:lang w:val="en-GB"/>
        </w:rPr>
      </w:pPr>
      <w:r>
        <w:rPr>
          <w:lang w:val="en-GB"/>
        </w:rPr>
        <w:t>To what extent are legal guarantees for freedom of expression are respected in practice?</w:t>
      </w:r>
      <w:r>
        <w:rPr>
          <w:rFonts w:hint="default"/>
          <w:lang w:val="en-US"/>
        </w:rPr>
        <w:t xml:space="preserve"> </w:t>
      </w:r>
      <w:r>
        <w:rPr>
          <w:rFonts w:hint="default" w:eastAsiaTheme="minorHAnsi" w:cstheme="minorBidi"/>
          <w:lang w:val="en-US"/>
        </w:rPr>
        <w:t xml:space="preserve">The NGO bill of 2020 outlines all guidelines that govern and enable CSOs participation in Zambia- </w:t>
      </w:r>
      <w:r>
        <w:rPr>
          <w:rFonts w:hint="default" w:eastAsiaTheme="minorHAnsi"/>
          <w:lang w:val="en-US"/>
        </w:rPr>
        <w:fldChar w:fldCharType="begin"/>
      </w:r>
      <w:r>
        <w:rPr>
          <w:rFonts w:hint="default" w:eastAsiaTheme="minorHAnsi"/>
          <w:lang w:val="en-US"/>
        </w:rPr>
        <w:instrText xml:space="preserve"> HYPERLINK "https://www.parliament.gov.zm/node/8523" </w:instrText>
      </w:r>
      <w:r>
        <w:rPr>
          <w:rFonts w:hint="default" w:eastAsiaTheme="minorHAnsi"/>
          <w:lang w:val="en-US"/>
        </w:rPr>
        <w:fldChar w:fldCharType="separate"/>
      </w:r>
      <w:r>
        <w:rPr>
          <w:rStyle w:val="22"/>
          <w:rFonts w:hint="default" w:eastAsiaTheme="minorHAnsi"/>
          <w:lang w:val="en-US"/>
        </w:rPr>
        <w:t>https://www.parliament.gov.zm/node/8523</w:t>
      </w:r>
      <w:r>
        <w:rPr>
          <w:rFonts w:hint="default" w:eastAsiaTheme="minorHAnsi"/>
          <w:lang w:val="en-US"/>
        </w:rPr>
        <w:fldChar w:fldCharType="end"/>
      </w:r>
      <w:r>
        <w:rPr>
          <w:rFonts w:hint="default" w:eastAsiaTheme="minorHAnsi"/>
          <w:lang w:val="en-US"/>
        </w:rPr>
        <w:t xml:space="preserve"> </w:t>
      </w:r>
    </w:p>
    <w:p w14:paraId="1C441D4B">
      <w:pPr>
        <w:pStyle w:val="5"/>
        <w:rPr>
          <w:lang w:val="en-GB"/>
        </w:rPr>
      </w:pPr>
      <w:r>
        <w:rPr>
          <w:lang w:val="en-GB"/>
        </w:rPr>
        <w:t>Linkage to EITI</w:t>
      </w:r>
    </w:p>
    <w:p w14:paraId="0ED7EB7A">
      <w:pPr>
        <w:rPr>
          <w:b/>
          <w:bCs/>
          <w:lang w:val="en-GB"/>
        </w:rPr>
      </w:pPr>
      <w:r>
        <w:rPr>
          <w:b/>
          <w:bCs/>
          <w:lang w:val="en-GB"/>
        </w:rPr>
        <w:t>This section should consider the extent to which:</w:t>
      </w:r>
    </w:p>
    <w:p w14:paraId="0E127653">
      <w:pPr>
        <w:pStyle w:val="74"/>
        <w:numPr>
          <w:ilvl w:val="0"/>
          <w:numId w:val="14"/>
        </w:numPr>
        <w:rPr>
          <w:lang w:val="en-GB"/>
        </w:rPr>
      </w:pPr>
      <w:r>
        <w:rPr>
          <w:lang w:val="en-GB"/>
        </w:rPr>
        <w:t xml:space="preserve">Civil society representatives are able to speak freely in public about the EITI process (including </w:t>
      </w:r>
      <w:r>
        <w:rPr>
          <w:rFonts w:cstheme="minorHAnsi"/>
          <w:lang w:eastAsia="en-GB"/>
        </w:rPr>
        <w:t>expressing views related to extractive resource governance)</w:t>
      </w:r>
      <w:r>
        <w:rPr>
          <w:lang w:val="en-GB"/>
        </w:rPr>
        <w:t xml:space="preserve"> for example during MSG meetings, EITI events including for the promulgation of EITI Reports, public events, in the media, etc.</w:t>
      </w:r>
    </w:p>
    <w:p w14:paraId="4F10A6B8">
      <w:pPr>
        <w:pStyle w:val="74"/>
        <w:numPr>
          <w:ilvl w:val="0"/>
          <w:numId w:val="14"/>
        </w:numPr>
        <w:rPr>
          <w:lang w:val="en-GB"/>
        </w:rPr>
      </w:pPr>
      <w:r>
        <w:rPr>
          <w:lang w:val="en-GB"/>
        </w:rPr>
        <w:t>Actual practice, including diverse stakeholder views or substantive evidence provided by independent third parties, indicates that self-censorship or self-imposed restriction by civil society representatives has taken place related to the EITI process due to fear of reprisal and whether such barriers have impacted civil society representatives’ dissemination of information and public comment on the EITI process.</w:t>
      </w:r>
    </w:p>
    <w:p w14:paraId="78E1238B">
      <w:pPr>
        <w:rPr>
          <w:lang w:val="en-GB"/>
        </w:rPr>
      </w:pPr>
    </w:p>
    <w:p w14:paraId="37C12E1C">
      <w:pPr>
        <w:pStyle w:val="5"/>
        <w:rPr>
          <w:lang w:val="en-GB"/>
        </w:rPr>
      </w:pPr>
      <w:r>
        <w:rPr>
          <w:lang w:val="en-GB"/>
        </w:rPr>
        <w:t>Evidence</w:t>
      </w:r>
    </w:p>
    <w:p w14:paraId="5D2FB17B">
      <w:pPr>
        <w:rPr>
          <w:lang w:val="en-GB"/>
        </w:rPr>
      </w:pPr>
      <w:r>
        <w:rPr>
          <w:b/>
          <w:bCs/>
          <w:lang w:val="en-GB"/>
        </w:rPr>
        <w:t>In cases where there are concerns about potential breaches of the “Protocol: Participation of civil society”, this section may provide responses to the following guiding questions and related evidence</w:t>
      </w:r>
      <w:r>
        <w:rPr>
          <w:lang w:val="en-GB"/>
        </w:rPr>
        <w:t>:</w:t>
      </w:r>
    </w:p>
    <w:p w14:paraId="09B8B1F6">
      <w:pPr>
        <w:numPr>
          <w:ilvl w:val="0"/>
          <w:numId w:val="15"/>
        </w:numPr>
        <w:rPr>
          <w:lang w:val="en-GB"/>
        </w:rPr>
      </w:pPr>
      <w:r>
        <w:rPr>
          <w:lang w:val="en-GB"/>
        </w:rPr>
        <w:t>Are there cases where civil society representatives substantively engaged in the EITI are hindered or refrain from engaging in public debate, expressing opinions, and seeking and imparting information related to issues within the scope of the EITI Standard?</w:t>
      </w:r>
    </w:p>
    <w:p w14:paraId="0D8FE650">
      <w:pPr>
        <w:numPr>
          <w:ilvl w:val="0"/>
          <w:numId w:val="15"/>
        </w:numPr>
        <w:rPr>
          <w:lang w:val="en-GB"/>
        </w:rPr>
      </w:pPr>
      <w:r>
        <w:rPr>
          <w:lang w:val="en-GB"/>
        </w:rPr>
        <w:t>Are there cases where civil society publicly expressing views on issues related to the EITI Standard that are critical towards the government and/or extractive companies?</w:t>
      </w:r>
      <w:r>
        <w:rPr>
          <w:rFonts w:hint="default"/>
          <w:lang w:val="en-US"/>
        </w:rPr>
        <w:t xml:space="preserve"> The abuse of public funds by sub-nationals that comes from mining companies as legal obligatory payments. E.g. Solwezi council meeting- </w:t>
      </w:r>
      <w:r>
        <w:rPr>
          <w:rFonts w:hint="default"/>
          <w:lang w:val="en-US"/>
        </w:rPr>
        <w:fldChar w:fldCharType="begin"/>
      </w:r>
      <w:r>
        <w:rPr>
          <w:rFonts w:hint="default"/>
          <w:lang w:val="en-US"/>
        </w:rPr>
        <w:instrText xml:space="preserve"> HYPERLINK "https://www.solwezicouncil.gov.zm/?p=3946" </w:instrText>
      </w:r>
      <w:r>
        <w:rPr>
          <w:rFonts w:hint="default"/>
          <w:lang w:val="en-US"/>
        </w:rPr>
        <w:fldChar w:fldCharType="separate"/>
      </w:r>
      <w:r>
        <w:rPr>
          <w:rStyle w:val="22"/>
          <w:rFonts w:hint="default"/>
          <w:lang w:val="en-US"/>
        </w:rPr>
        <w:t>https://www.solwezicouncil.gov.zm/?p=3946</w:t>
      </w:r>
      <w:r>
        <w:rPr>
          <w:rFonts w:hint="default"/>
          <w:lang w:val="en-US"/>
        </w:rPr>
        <w:fldChar w:fldCharType="end"/>
      </w:r>
      <w:r>
        <w:rPr>
          <w:rFonts w:hint="default"/>
          <w:lang w:val="en-US"/>
        </w:rPr>
        <w:t xml:space="preserve"> </w:t>
      </w:r>
    </w:p>
    <w:p w14:paraId="64834A86">
      <w:pPr>
        <w:numPr>
          <w:ilvl w:val="0"/>
          <w:numId w:val="15"/>
        </w:numPr>
        <w:rPr>
          <w:lang w:val="en-GB"/>
        </w:rPr>
      </w:pPr>
      <w:r>
        <w:rPr>
          <w:lang w:val="en-GB"/>
        </w:rPr>
        <w:t>Have individuals or groups engaging in public debate, expressing opinions, or seeking and imparting information on issues related to the EITI Standard been subject to threats and attacks, such as legal proceedings, intimidation, harassments (including smear campaigns) or verbal or physical threats? Is it reasonable to expect that intimidation, harassment or threats are undertaken or endorsed by government officials or security forces?</w:t>
      </w:r>
      <w:r>
        <w:rPr>
          <w:rFonts w:hint="default"/>
          <w:lang w:val="en-US"/>
        </w:rPr>
        <w:t xml:space="preserve"> No</w:t>
      </w:r>
    </w:p>
    <w:p w14:paraId="1BCEF11D">
      <w:pPr>
        <w:numPr>
          <w:ilvl w:val="0"/>
          <w:numId w:val="15"/>
        </w:numPr>
        <w:rPr>
          <w:lang w:val="en-GB"/>
        </w:rPr>
      </w:pPr>
      <w:r>
        <w:rPr>
          <w:lang w:val="en-GB"/>
        </w:rPr>
        <w:t>Are there topics related to the EITI Standard that civil society are avoiding expressing their critical opinion on? Are there reasonable grounds to consider that this is due to fear of reprisal, such as evidence of prior retaliation?</w:t>
      </w:r>
      <w:r>
        <w:rPr>
          <w:rFonts w:hint="default"/>
          <w:lang w:val="en-US"/>
        </w:rPr>
        <w:t xml:space="preserve"> No</w:t>
      </w:r>
    </w:p>
    <w:p w14:paraId="6D04B7BB">
      <w:pPr>
        <w:numPr>
          <w:ilvl w:val="0"/>
          <w:numId w:val="15"/>
        </w:numPr>
        <w:rPr>
          <w:lang w:val="en-GB"/>
        </w:rPr>
      </w:pPr>
      <w:r>
        <w:rPr>
          <w:lang w:val="en-GB"/>
        </w:rPr>
        <w:t>Has the threat of administrative measures, sanctions, or bars on publication discouraged civil society representatives from communicating information and opinions related to the EITI Standard to the press, or the press from publishing such information and opinions?</w:t>
      </w:r>
      <w:r>
        <w:rPr>
          <w:rFonts w:hint="default"/>
          <w:lang w:val="en-US"/>
        </w:rPr>
        <w:t xml:space="preserve"> No</w:t>
      </w:r>
    </w:p>
    <w:p w14:paraId="690964BC">
      <w:pPr>
        <w:numPr>
          <w:ilvl w:val="0"/>
          <w:numId w:val="15"/>
        </w:numPr>
        <w:rPr>
          <w:lang w:val="en-GB"/>
        </w:rPr>
      </w:pPr>
      <w:r>
        <w:rPr>
          <w:lang w:val="en-GB"/>
        </w:rPr>
        <w:t>Have the authorities provided for protective measures in the event of attacks or threats against members of civil society exercising their right to freedom of expression on issues related to the EITI Standard?</w:t>
      </w:r>
      <w:r>
        <w:rPr>
          <w:rFonts w:hint="default"/>
          <w:lang w:val="en-US"/>
        </w:rPr>
        <w:t xml:space="preserve"> Yes</w:t>
      </w:r>
    </w:p>
    <w:p w14:paraId="2E6737E4">
      <w:pPr>
        <w:pStyle w:val="4"/>
        <w:numPr>
          <w:ilvl w:val="0"/>
          <w:numId w:val="12"/>
        </w:numPr>
        <w:rPr>
          <w:lang w:val="en-GB"/>
        </w:rPr>
      </w:pPr>
      <w:bookmarkStart w:id="61" w:name="_Toc172813396"/>
      <w:bookmarkStart w:id="62" w:name="_Toc176292822"/>
      <w:r>
        <w:rPr>
          <w:lang w:val="en-GB"/>
        </w:rPr>
        <w:t>Operation</w:t>
      </w:r>
      <w:bookmarkEnd w:id="61"/>
      <w:bookmarkEnd w:id="62"/>
    </w:p>
    <w:p w14:paraId="48D7E2E5">
      <w:pPr>
        <w:rPr>
          <w:b/>
          <w:bCs/>
          <w:i/>
          <w:iCs/>
          <w:lang w:val="en-GB"/>
        </w:rPr>
      </w:pPr>
      <w:r>
        <w:rPr>
          <w:b/>
          <w:bCs/>
          <w:i/>
          <w:iCs/>
          <w:lang w:val="en-GB"/>
        </w:rPr>
        <w:t>Civil society representatives are able to operate freely in relation to the EITI process.</w:t>
      </w:r>
    </w:p>
    <w:p w14:paraId="7943F374">
      <w:pPr>
        <w:pStyle w:val="5"/>
        <w:rPr>
          <w:rFonts w:eastAsia="Cambria" w:cs="Arial"/>
          <w:lang w:val="en-GB"/>
        </w:rPr>
      </w:pPr>
      <w:r>
        <w:rPr>
          <w:lang w:val="en-GB"/>
        </w:rPr>
        <w:t>Broader context</w:t>
      </w:r>
    </w:p>
    <w:p w14:paraId="473D1F65">
      <w:pPr>
        <w:rPr>
          <w:b/>
          <w:bCs/>
          <w:lang w:val="en-GB"/>
        </w:rPr>
      </w:pPr>
      <w:r>
        <w:rPr>
          <w:b/>
          <w:bCs/>
          <w:lang w:val="en-GB"/>
        </w:rPr>
        <w:t>Based on the above indicators and assessments, this section should document:</w:t>
      </w:r>
    </w:p>
    <w:p w14:paraId="2D23B31F">
      <w:pPr>
        <w:pStyle w:val="74"/>
        <w:numPr>
          <w:ilvl w:val="0"/>
          <w:numId w:val="16"/>
        </w:numPr>
        <w:rPr>
          <w:lang w:val="en-GB"/>
        </w:rPr>
      </w:pPr>
      <w:r>
        <w:rPr>
          <w:lang w:val="en-GB"/>
        </w:rPr>
        <w:t>To what extent does the legal framework imposes rules related to the operation of civil society, including the registration of civil society groups, approval for activities, other administrative requirements and access to funding?</w:t>
      </w:r>
      <w:r>
        <w:rPr>
          <w:rFonts w:hint="default"/>
          <w:lang w:val="en-US"/>
        </w:rPr>
        <w:t xml:space="preserve"> </w:t>
      </w:r>
      <w:r>
        <w:rPr>
          <w:rFonts w:hint="default" w:eastAsiaTheme="minorHAnsi" w:cstheme="minorBidi"/>
          <w:lang w:val="en-US"/>
        </w:rPr>
        <w:t xml:space="preserve">The NGO bill of 2020 outlines all guidelines that govern and enable CSOs participation in Zambia- </w:t>
      </w:r>
      <w:r>
        <w:rPr>
          <w:rFonts w:hint="default" w:eastAsiaTheme="minorHAnsi"/>
          <w:lang w:val="en-US"/>
        </w:rPr>
        <w:fldChar w:fldCharType="begin"/>
      </w:r>
      <w:r>
        <w:rPr>
          <w:rFonts w:hint="default" w:eastAsiaTheme="minorHAnsi"/>
          <w:lang w:val="en-US"/>
        </w:rPr>
        <w:instrText xml:space="preserve"> HYPERLINK "https://www.parliament.gov.zm/node/8523" </w:instrText>
      </w:r>
      <w:r>
        <w:rPr>
          <w:rFonts w:hint="default" w:eastAsiaTheme="minorHAnsi"/>
          <w:lang w:val="en-US"/>
        </w:rPr>
        <w:fldChar w:fldCharType="separate"/>
      </w:r>
      <w:r>
        <w:rPr>
          <w:rStyle w:val="22"/>
          <w:rFonts w:hint="default" w:eastAsiaTheme="minorHAnsi"/>
          <w:lang w:val="en-US"/>
        </w:rPr>
        <w:t>https://www.parliament.gov.zm/node/8523</w:t>
      </w:r>
      <w:r>
        <w:rPr>
          <w:rFonts w:hint="default" w:eastAsiaTheme="minorHAnsi"/>
          <w:lang w:val="en-US"/>
        </w:rPr>
        <w:fldChar w:fldCharType="end"/>
      </w:r>
      <w:r>
        <w:rPr>
          <w:rFonts w:hint="default" w:eastAsiaTheme="minorHAnsi"/>
          <w:lang w:val="en-US"/>
        </w:rPr>
        <w:t xml:space="preserve"> </w:t>
      </w:r>
    </w:p>
    <w:p w14:paraId="4D9B8414">
      <w:pPr>
        <w:pStyle w:val="74"/>
        <w:numPr>
          <w:ilvl w:val="0"/>
          <w:numId w:val="16"/>
        </w:numPr>
        <w:rPr>
          <w:lang w:val="en-GB"/>
        </w:rPr>
      </w:pPr>
      <w:r>
        <w:rPr>
          <w:lang w:val="en-GB"/>
        </w:rPr>
        <w:t>Is the legal framework applied in a way that may seek to hinder civil society’s activities related to, for example, politically sensitive topics?</w:t>
      </w:r>
      <w:r>
        <w:rPr>
          <w:rFonts w:hint="default"/>
          <w:lang w:val="en-US"/>
        </w:rPr>
        <w:t xml:space="preserve"> No</w:t>
      </w:r>
    </w:p>
    <w:p w14:paraId="60EA0165">
      <w:pPr>
        <w:pStyle w:val="5"/>
        <w:rPr>
          <w:lang w:val="en-GB"/>
        </w:rPr>
      </w:pPr>
      <w:r>
        <w:rPr>
          <w:lang w:val="en-GB"/>
        </w:rPr>
        <w:t>Linkage to EITI</w:t>
      </w:r>
    </w:p>
    <w:p w14:paraId="299317DE">
      <w:pPr>
        <w:rPr>
          <w:b/>
          <w:bCs/>
          <w:lang w:val="en-GB"/>
        </w:rPr>
      </w:pPr>
      <w:r>
        <w:rPr>
          <w:b/>
          <w:bCs/>
          <w:lang w:val="en-GB"/>
        </w:rPr>
        <w:t xml:space="preserve">Specifically, on the linkage to the EITI process, this section should consider the extent to which </w:t>
      </w:r>
      <w:r>
        <w:rPr>
          <w:lang w:val="en-GB"/>
        </w:rPr>
        <w:t xml:space="preserve">the legal, regulatory, administrative and actual environment has affected civil society representative’s ability to participate in the EITI process. </w:t>
      </w:r>
    </w:p>
    <w:p w14:paraId="04EADE3E">
      <w:pPr>
        <w:rPr>
          <w:lang w:val="en-GB"/>
        </w:rPr>
      </w:pPr>
      <w:r>
        <w:rPr>
          <w:lang w:val="en-GB"/>
        </w:rPr>
        <w:t>This could for example include:</w:t>
      </w:r>
    </w:p>
    <w:p w14:paraId="337BD1D8">
      <w:pPr>
        <w:numPr>
          <w:ilvl w:val="0"/>
          <w:numId w:val="17"/>
        </w:numPr>
        <w:tabs>
          <w:tab w:val="clear" w:pos="720"/>
        </w:tabs>
        <w:rPr>
          <w:lang w:val="en-GB"/>
        </w:rPr>
      </w:pPr>
      <w:r>
        <w:rPr>
          <w:lang w:val="en-GB"/>
        </w:rPr>
        <w:t>The extent to which legal, regulatory or administrative obstacles affect the ability of civil society representatives to participate in the EITI process.</w:t>
      </w:r>
    </w:p>
    <w:p w14:paraId="1C8A88F7">
      <w:pPr>
        <w:numPr>
          <w:ilvl w:val="0"/>
          <w:numId w:val="17"/>
        </w:numPr>
        <w:tabs>
          <w:tab w:val="clear" w:pos="720"/>
        </w:tabs>
        <w:rPr>
          <w:lang w:val="en-GB"/>
        </w:rPr>
      </w:pPr>
      <w:r>
        <w:rPr>
          <w:lang w:val="en-GB"/>
        </w:rPr>
        <w:t>Any evidence suggesting that the fundamental rights of civil society representatives have been restricted in relation to the implementation of the EITI process, such as restrictions on freedom of expression or freedom of movement.</w:t>
      </w:r>
      <w:r>
        <w:rPr>
          <w:lang w:val="en-GB"/>
        </w:rPr>
        <w:br w:type="textWrapping"/>
      </w:r>
    </w:p>
    <w:p w14:paraId="168E59C3">
      <w:pPr>
        <w:pStyle w:val="5"/>
        <w:rPr>
          <w:lang w:val="en-GB"/>
        </w:rPr>
      </w:pPr>
      <w:r>
        <w:rPr>
          <w:lang w:val="en-GB"/>
        </w:rPr>
        <w:t>Evidence</w:t>
      </w:r>
    </w:p>
    <w:p w14:paraId="09B5249B">
      <w:pPr>
        <w:rPr>
          <w:lang w:val="en-GB"/>
        </w:rPr>
      </w:pPr>
      <w:r>
        <w:rPr>
          <w:b/>
          <w:bCs/>
          <w:lang w:val="en-GB"/>
        </w:rPr>
        <w:t>In cases where there are concerns about potential breaches of the “Protocol: Participation of civil society”,</w:t>
      </w:r>
      <w:r>
        <w:rPr>
          <w:lang w:val="en-GB"/>
        </w:rPr>
        <w:t xml:space="preserve"> </w:t>
      </w:r>
      <w:r>
        <w:rPr>
          <w:b/>
          <w:bCs/>
          <w:lang w:val="en-GB"/>
        </w:rPr>
        <w:t>this section should provide evidence to the following guiding questions and related evidence</w:t>
      </w:r>
      <w:r>
        <w:rPr>
          <w:lang w:val="en-GB"/>
        </w:rPr>
        <w:t>:</w:t>
      </w:r>
    </w:p>
    <w:p w14:paraId="5817438D">
      <w:pPr>
        <w:numPr>
          <w:ilvl w:val="0"/>
          <w:numId w:val="18"/>
        </w:numPr>
        <w:rPr>
          <w:lang w:val="en-GB"/>
        </w:rPr>
      </w:pPr>
      <w:r>
        <w:rPr>
          <w:lang w:val="en-GB"/>
        </w:rPr>
        <w:t>In practice, have registration requirements or related fees hindered civil society groups in carrying out activities relating to the EITI? Has the government interfered with the registration of civil society groups carrying out such activities, including through a pattern of delay or arbitrary application of registration requirements?</w:t>
      </w:r>
      <w:r>
        <w:rPr>
          <w:rFonts w:hint="default"/>
          <w:lang w:val="en-US"/>
        </w:rPr>
        <w:t xml:space="preserve"> No</w:t>
      </w:r>
    </w:p>
    <w:p w14:paraId="75A46FA9">
      <w:pPr>
        <w:numPr>
          <w:ilvl w:val="0"/>
          <w:numId w:val="18"/>
        </w:numPr>
        <w:rPr>
          <w:lang w:val="en-GB"/>
        </w:rPr>
      </w:pPr>
      <w:r>
        <w:rPr>
          <w:lang w:val="en-GB"/>
        </w:rPr>
        <w:t xml:space="preserve">Have reporting or regulatory requirements been applied unfairly or disproportionately to hinder or interfere with CSOs carrying out activities relating to the EITI? Is it likely that these decisions are related to the CSOs’ engagement in the EITI? </w:t>
      </w:r>
      <w:r>
        <w:rPr>
          <w:rFonts w:hint="default"/>
          <w:lang w:val="en-US"/>
        </w:rPr>
        <w:t>NO</w:t>
      </w:r>
    </w:p>
    <w:p w14:paraId="550F57C9">
      <w:pPr>
        <w:numPr>
          <w:ilvl w:val="0"/>
          <w:numId w:val="18"/>
        </w:numPr>
        <w:rPr>
          <w:lang w:val="en-GB"/>
        </w:rPr>
      </w:pPr>
      <w:r>
        <w:rPr>
          <w:lang w:val="en-GB"/>
        </w:rPr>
        <w:t xml:space="preserve">Have restrictions on access to foreign funding prevented CSOs substantively engaged in the EITI from accessing needed resources or financial services? Have such government procedures related to access to funding hindered the EITI- related activities of CSOs engaged in the EITI? </w:t>
      </w:r>
      <w:r>
        <w:rPr>
          <w:rFonts w:hint="default"/>
          <w:lang w:val="en-US"/>
        </w:rPr>
        <w:t>No</w:t>
      </w:r>
    </w:p>
    <w:p w14:paraId="25868CA6">
      <w:pPr>
        <w:numPr>
          <w:ilvl w:val="0"/>
          <w:numId w:val="18"/>
        </w:numPr>
        <w:rPr>
          <w:lang w:val="en-GB"/>
        </w:rPr>
      </w:pPr>
      <w:r>
        <w:rPr>
          <w:lang w:val="en-GB"/>
        </w:rPr>
        <w:t>Has government approval for CSO activities relating to the EITI process been delayed or denied?</w:t>
      </w:r>
      <w:r>
        <w:rPr>
          <w:rFonts w:hint="default"/>
          <w:lang w:val="en-US"/>
        </w:rPr>
        <w:t xml:space="preserve"> No</w:t>
      </w:r>
    </w:p>
    <w:p w14:paraId="749A7F61">
      <w:pPr>
        <w:numPr>
          <w:ilvl w:val="0"/>
          <w:numId w:val="18"/>
        </w:numPr>
        <w:rPr>
          <w:lang w:val="en-GB"/>
        </w:rPr>
      </w:pPr>
      <w:r>
        <w:rPr>
          <w:lang w:val="en-GB"/>
        </w:rPr>
        <w:t xml:space="preserve">Are CSOs substantially engaged in the EITI subject to government harassment, frequent inspections, monitoring or requests for documentation? Can a link be reasonably established between EITI-related activities and such practices? </w:t>
      </w:r>
    </w:p>
    <w:p w14:paraId="441F7DA8">
      <w:pPr>
        <w:numPr>
          <w:ilvl w:val="0"/>
          <w:numId w:val="18"/>
        </w:numPr>
        <w:rPr>
          <w:lang w:val="en-GB"/>
        </w:rPr>
      </w:pPr>
      <w:r>
        <w:rPr>
          <w:lang w:val="en-GB"/>
        </w:rPr>
        <w:t xml:space="preserve">Are CSOs substantially engaged in the EITI subject to threats and violence from third parties? Does the government adequately investigate such threats and violence and protect CSOs against these risks in accordance with national laws and international commitments? </w:t>
      </w:r>
    </w:p>
    <w:p w14:paraId="3EB9A349">
      <w:pPr>
        <w:numPr>
          <w:ilvl w:val="0"/>
          <w:numId w:val="18"/>
        </w:numPr>
        <w:rPr>
          <w:lang w:val="en-GB"/>
        </w:rPr>
      </w:pPr>
      <w:r>
        <w:rPr>
          <w:lang w:val="en-GB"/>
        </w:rPr>
        <w:t xml:space="preserve">Are there cases where non-independent (state-controlled) CSOs carrying out activities related to the EITI process that have constrained independent CSOs from fully, effectively and actively engaging in the EITI? </w:t>
      </w:r>
      <w:r>
        <w:rPr>
          <w:rFonts w:hint="default"/>
          <w:lang w:val="en-US"/>
        </w:rPr>
        <w:t>No</w:t>
      </w:r>
      <w:r>
        <w:rPr>
          <w:lang w:val="en-GB"/>
        </w:rPr>
        <w:br w:type="textWrapping"/>
      </w:r>
    </w:p>
    <w:p w14:paraId="7A1267D0">
      <w:pPr>
        <w:pStyle w:val="4"/>
        <w:numPr>
          <w:ilvl w:val="0"/>
          <w:numId w:val="12"/>
        </w:numPr>
        <w:rPr>
          <w:lang w:val="en-GB"/>
        </w:rPr>
      </w:pPr>
      <w:bookmarkStart w:id="63" w:name="_Toc172813397"/>
      <w:bookmarkStart w:id="64" w:name="_Toc176292823"/>
      <w:r>
        <w:rPr>
          <w:lang w:val="en-GB"/>
        </w:rPr>
        <w:t>Association</w:t>
      </w:r>
      <w:bookmarkEnd w:id="63"/>
      <w:bookmarkEnd w:id="64"/>
    </w:p>
    <w:p w14:paraId="4B4378FC">
      <w:pPr>
        <w:rPr>
          <w:b/>
          <w:bCs/>
          <w:i/>
          <w:iCs/>
          <w:lang w:val="en-GB"/>
        </w:rPr>
      </w:pPr>
      <w:r>
        <w:rPr>
          <w:b/>
          <w:bCs/>
          <w:i/>
          <w:iCs/>
          <w:lang w:val="en-GB"/>
        </w:rPr>
        <w:t>Civil society representatives are able to communicate and cooperate with each other regarding the EITI process.</w:t>
      </w:r>
    </w:p>
    <w:p w14:paraId="3DE0CA2C">
      <w:pPr>
        <w:pStyle w:val="5"/>
        <w:rPr>
          <w:lang w:val="en-GB"/>
        </w:rPr>
      </w:pPr>
      <w:r>
        <w:rPr>
          <w:lang w:val="en-GB"/>
        </w:rPr>
        <w:t>Broader context</w:t>
      </w:r>
    </w:p>
    <w:p w14:paraId="77968E3E">
      <w:pPr>
        <w:rPr>
          <w:b/>
          <w:bCs/>
          <w:lang w:val="en-GB"/>
        </w:rPr>
      </w:pPr>
      <w:r>
        <w:rPr>
          <w:b/>
          <w:bCs/>
          <w:lang w:val="en-GB"/>
        </w:rPr>
        <w:t>Based on the above indicators and assessments, this section should document if t</w:t>
      </w:r>
      <w:r>
        <w:rPr>
          <w:lang w:val="en-GB"/>
        </w:rPr>
        <w:t>here are legal or practical restrictions in place that may affect civil society’s ability to communicate with each other, either domestically or internationally. These may include restrictions on domestic or foreign travel, use of communication channels, or attendance at or organisation of events.</w:t>
      </w:r>
    </w:p>
    <w:p w14:paraId="024A0C37">
      <w:pPr>
        <w:rPr>
          <w:lang w:val="en-GB"/>
        </w:rPr>
      </w:pPr>
    </w:p>
    <w:p w14:paraId="7878B7DD">
      <w:pPr>
        <w:pStyle w:val="5"/>
        <w:rPr>
          <w:lang w:val="en-GB"/>
        </w:rPr>
      </w:pPr>
      <w:r>
        <w:rPr>
          <w:lang w:val="en-GB"/>
        </w:rPr>
        <w:t>Linkage to EITI</w:t>
      </w:r>
    </w:p>
    <w:p w14:paraId="66AFFDB6">
      <w:pPr>
        <w:rPr>
          <w:b/>
          <w:bCs/>
          <w:lang w:val="en-GB"/>
        </w:rPr>
      </w:pPr>
      <w:r>
        <w:rPr>
          <w:b/>
          <w:bCs/>
          <w:lang w:val="en-GB"/>
        </w:rPr>
        <w:t>Specifically, on the linkage to the EITI process, this section should consider the extent to which</w:t>
      </w:r>
    </w:p>
    <w:p w14:paraId="7E537EF2">
      <w:pPr>
        <w:pStyle w:val="74"/>
        <w:numPr>
          <w:ilvl w:val="0"/>
          <w:numId w:val="19"/>
        </w:numPr>
        <w:rPr>
          <w:lang w:val="en-GB"/>
        </w:rPr>
      </w:pPr>
      <w:r>
        <w:rPr>
          <w:b/>
          <w:bCs/>
          <w:lang w:val="en-GB"/>
        </w:rPr>
        <w:t>C</w:t>
      </w:r>
      <w:r>
        <w:rPr>
          <w:lang w:val="en-GB"/>
        </w:rPr>
        <w:t>ivil society representatives on the MSG may seek and are not restricted from engaging other CSOs that are not part of the MSG, including capturing their input for MSG discussions and communicating outcomes of MSG deliberations.</w:t>
      </w:r>
    </w:p>
    <w:p w14:paraId="144947B4">
      <w:pPr>
        <w:pStyle w:val="74"/>
        <w:numPr>
          <w:ilvl w:val="0"/>
          <w:numId w:val="19"/>
        </w:numPr>
        <w:rPr>
          <w:lang w:val="en-GB"/>
        </w:rPr>
      </w:pPr>
      <w:r>
        <w:rPr>
          <w:lang w:val="en-GB"/>
        </w:rPr>
        <w:t>Formal or informal communication channels between civil society representatives on the MSG and the wider civil society constituency have not been restricted.</w:t>
      </w:r>
    </w:p>
    <w:p w14:paraId="53A9E294">
      <w:pPr>
        <w:pStyle w:val="74"/>
        <w:numPr>
          <w:ilvl w:val="0"/>
          <w:numId w:val="19"/>
        </w:numPr>
        <w:rPr>
          <w:lang w:val="en-GB"/>
        </w:rPr>
      </w:pPr>
      <w:r>
        <w:rPr>
          <w:lang w:val="en-GB"/>
        </w:rPr>
        <w:t>Civil society representatives on the MSG have not been restricted from engaging in outreach to broader civil society, including related to discussions about MSG representation and the EITI process.</w:t>
      </w:r>
    </w:p>
    <w:p w14:paraId="57CED470">
      <w:pPr>
        <w:pStyle w:val="5"/>
        <w:rPr>
          <w:lang w:val="en-GB"/>
        </w:rPr>
      </w:pPr>
      <w:r>
        <w:rPr>
          <w:lang w:val="en-GB"/>
        </w:rPr>
        <w:t>Evidence</w:t>
      </w:r>
    </w:p>
    <w:p w14:paraId="734DE723">
      <w:pPr>
        <w:rPr>
          <w:lang w:val="en-GB"/>
        </w:rPr>
      </w:pPr>
      <w:r>
        <w:rPr>
          <w:b/>
          <w:bCs/>
          <w:lang w:val="en-GB"/>
        </w:rPr>
        <w:t>In cases where there are concerns about potential breaches of the “Protocol: Participation of civil society”, the report should consider the following guiding questions and present related evidence</w:t>
      </w:r>
      <w:r>
        <w:rPr>
          <w:lang w:val="en-GB"/>
        </w:rPr>
        <w:t>:</w:t>
      </w:r>
    </w:p>
    <w:p w14:paraId="30CA5EAD">
      <w:pPr>
        <w:numPr>
          <w:ilvl w:val="0"/>
          <w:numId w:val="15"/>
        </w:numPr>
        <w:rPr>
          <w:lang w:val="en-GB"/>
        </w:rPr>
      </w:pPr>
      <w:r>
        <w:rPr>
          <w:lang w:val="en-GB"/>
        </w:rPr>
        <w:t>Do civil society representatives communicate and cooperate on the EITI process through, for example, coalitions and networks? Which actors or groups are involved? Which communication channels are used?</w:t>
      </w:r>
      <w:r>
        <w:rPr>
          <w:rFonts w:hint="default"/>
          <w:lang w:val="en-US"/>
        </w:rPr>
        <w:t xml:space="preserve"> Yes</w:t>
      </w:r>
    </w:p>
    <w:p w14:paraId="1AAF4513">
      <w:pPr>
        <w:numPr>
          <w:ilvl w:val="0"/>
          <w:numId w:val="15"/>
        </w:numPr>
        <w:rPr>
          <w:lang w:val="en-GB"/>
        </w:rPr>
      </w:pPr>
      <w:r>
        <w:rPr>
          <w:lang w:val="en-GB"/>
        </w:rPr>
        <w:t>Are there cases where of unjustified interference, monitoring or surveillance of communication (including online) between CSOs engaging in activities related to the EITI? These communications may include, for example, setting the constituency’s objectives for EITI implementation, sharing information about the EITI, coordinating advocacy related to topics covered by the EITI Standard or agreeing procedures for the representation of the constituency in the EITI.</w:t>
      </w:r>
      <w:r>
        <w:rPr>
          <w:rFonts w:hint="default"/>
          <w:lang w:val="en-US"/>
        </w:rPr>
        <w:t xml:space="preserve"> No</w:t>
      </w:r>
    </w:p>
    <w:p w14:paraId="0DEDA784">
      <w:pPr>
        <w:numPr>
          <w:ilvl w:val="0"/>
          <w:numId w:val="15"/>
        </w:numPr>
        <w:rPr>
          <w:lang w:val="en-GB"/>
        </w:rPr>
      </w:pPr>
      <w:r>
        <w:rPr>
          <w:lang w:val="en-GB"/>
        </w:rPr>
        <w:t>Are civil society representatives on the MSG able to engage with other CSOs that are not part of the MSG, including capturing their input for MSG discussions and communicating outcomes of MSG deliberations?</w:t>
      </w:r>
      <w:r>
        <w:rPr>
          <w:rFonts w:hint="default"/>
          <w:lang w:val="en-US"/>
        </w:rPr>
        <w:t xml:space="preserve"> Yes</w:t>
      </w:r>
    </w:p>
    <w:p w14:paraId="249BBD21">
      <w:pPr>
        <w:numPr>
          <w:ilvl w:val="0"/>
          <w:numId w:val="15"/>
        </w:numPr>
        <w:rPr>
          <w:lang w:val="en-GB"/>
        </w:rPr>
      </w:pPr>
      <w:r>
        <w:rPr>
          <w:lang w:val="en-GB"/>
        </w:rPr>
        <w:t>Are civil society representatives able to consult, engage with, share with and seek information from local communities regarding issues related to the EITI Standard or the MSG’s work?</w:t>
      </w:r>
      <w:r>
        <w:rPr>
          <w:rFonts w:hint="default"/>
          <w:lang w:val="en-US"/>
        </w:rPr>
        <w:t xml:space="preserve"> Yes</w:t>
      </w:r>
    </w:p>
    <w:p w14:paraId="36F10F5C">
      <w:pPr>
        <w:numPr>
          <w:ilvl w:val="0"/>
          <w:numId w:val="20"/>
        </w:numPr>
        <w:rPr>
          <w:lang w:val="en-GB"/>
        </w:rPr>
      </w:pPr>
      <w:r>
        <w:rPr>
          <w:lang w:val="en-GB"/>
        </w:rPr>
        <w:t>Are there restrictions on the ability of CSOs to contact and cooperate with colleagues in civil society, business and government, either within or outside the country related to discussions about MSG representation and the EITI process? Such restrictions may include, for example, travel restrictions or barriers to organising meetings and establishing networks related to the EITI.</w:t>
      </w:r>
      <w:r>
        <w:rPr>
          <w:rFonts w:hint="default"/>
          <w:lang w:val="en-US"/>
        </w:rPr>
        <w:t xml:space="preserve"> No</w:t>
      </w:r>
    </w:p>
    <w:p w14:paraId="46F36703">
      <w:pPr>
        <w:pStyle w:val="4"/>
        <w:numPr>
          <w:ilvl w:val="0"/>
          <w:numId w:val="12"/>
        </w:numPr>
        <w:rPr>
          <w:lang w:val="en-GB"/>
        </w:rPr>
      </w:pPr>
      <w:bookmarkStart w:id="65" w:name="_Toc172813398"/>
      <w:bookmarkStart w:id="66" w:name="_Toc176292824"/>
      <w:r>
        <w:rPr>
          <w:lang w:val="en-GB"/>
        </w:rPr>
        <w:t>Engagement</w:t>
      </w:r>
      <w:bookmarkEnd w:id="65"/>
      <w:bookmarkEnd w:id="66"/>
    </w:p>
    <w:p w14:paraId="36FC7F81">
      <w:pPr>
        <w:rPr>
          <w:b/>
          <w:bCs/>
          <w:i/>
          <w:iCs/>
          <w:lang w:val="en-GB"/>
        </w:rPr>
      </w:pPr>
      <w:r>
        <w:rPr>
          <w:b/>
          <w:bCs/>
          <w:i/>
          <w:iCs/>
          <w:lang w:val="en-GB"/>
        </w:rPr>
        <w:t>Civil society representatives are able to be fully, actively and effectively engaged in the design, implementation, monitoring and evaluation of the EITI process.</w:t>
      </w:r>
    </w:p>
    <w:p w14:paraId="71036A12">
      <w:pPr>
        <w:rPr>
          <w:b/>
          <w:bCs/>
          <w:lang w:val="en-GB"/>
        </w:rPr>
      </w:pPr>
    </w:p>
    <w:p w14:paraId="49EDD9FB">
      <w:pPr>
        <w:rPr>
          <w:b/>
          <w:bCs/>
          <w:lang w:val="en-GB"/>
        </w:rPr>
      </w:pPr>
      <w:r>
        <w:rPr>
          <w:b/>
          <w:bCs/>
          <w:lang w:val="en-GB"/>
        </w:rPr>
        <w:t>This section of the report should consider the extent to which:</w:t>
      </w:r>
    </w:p>
    <w:p w14:paraId="6C0B2F9E">
      <w:pPr>
        <w:pStyle w:val="74"/>
        <w:numPr>
          <w:ilvl w:val="0"/>
          <w:numId w:val="21"/>
        </w:numPr>
        <w:rPr>
          <w:lang w:val="en-GB"/>
        </w:rPr>
      </w:pPr>
      <w:r>
        <w:rPr>
          <w:lang w:val="en-GB"/>
        </w:rPr>
        <w:t xml:space="preserve">Civil society representatives are able to fully contribute and provide input to the EITI process: </w:t>
      </w:r>
    </w:p>
    <w:p w14:paraId="7D62CFAC">
      <w:pPr>
        <w:pStyle w:val="74"/>
        <w:numPr>
          <w:ilvl w:val="0"/>
          <w:numId w:val="21"/>
        </w:numPr>
        <w:rPr>
          <w:lang w:val="en-GB"/>
        </w:rPr>
      </w:pPr>
      <w:r>
        <w:rPr>
          <w:lang w:val="en-GB"/>
        </w:rPr>
        <w:t xml:space="preserve">Civil society representatives consider that they have adequate capacity to participate in the EITI. </w:t>
      </w:r>
    </w:p>
    <w:p w14:paraId="53C76980">
      <w:pPr>
        <w:pStyle w:val="5"/>
        <w:rPr>
          <w:lang w:val="en-GB"/>
        </w:rPr>
      </w:pPr>
      <w:r>
        <w:rPr>
          <w:lang w:val="en-GB"/>
        </w:rPr>
        <w:t>Evidence</w:t>
      </w:r>
    </w:p>
    <w:p w14:paraId="24273BBA">
      <w:pPr>
        <w:rPr>
          <w:lang w:val="en-GB"/>
        </w:rPr>
      </w:pPr>
      <w:r>
        <w:rPr>
          <w:b/>
          <w:bCs/>
          <w:lang w:val="en-GB"/>
        </w:rPr>
        <w:t>In cases where there are concerns about potential breaches of the “Protocol: Participation of civil society”, this section should consider the following guiding questions and present related evidence</w:t>
      </w:r>
      <w:r>
        <w:rPr>
          <w:lang w:val="en-GB"/>
        </w:rPr>
        <w:t xml:space="preserve">. </w:t>
      </w:r>
    </w:p>
    <w:p w14:paraId="4BA65706">
      <w:pPr>
        <w:numPr>
          <w:ilvl w:val="0"/>
          <w:numId w:val="15"/>
        </w:numPr>
        <w:rPr>
          <w:lang w:val="en-GB"/>
        </w:rPr>
      </w:pPr>
      <w:r>
        <w:rPr>
          <w:lang w:val="en-GB"/>
        </w:rPr>
        <w:t>What is the level of attendance and participation of civil society in MSG meetings, MSG working groups, outreach and other EITI events?</w:t>
      </w:r>
      <w:r>
        <w:rPr>
          <w:rFonts w:hint="default"/>
          <w:lang w:val="en-US"/>
        </w:rPr>
        <w:t xml:space="preserve"> 100%. At least one member from each constituency must be present for an MSG meeting to take place.</w:t>
      </w:r>
    </w:p>
    <w:p w14:paraId="01C39716">
      <w:pPr>
        <w:pStyle w:val="74"/>
        <w:numPr>
          <w:ilvl w:val="0"/>
          <w:numId w:val="22"/>
        </w:numPr>
        <w:rPr>
          <w:lang w:val="en-GB"/>
        </w:rPr>
      </w:pPr>
      <w:r>
        <w:rPr>
          <w:lang w:val="en-GB"/>
        </w:rPr>
        <w:t>Can civil society representatives freely, meaningfully and actively take part in dialogues and deliberations to push for civil society perspectives and ideas when participating in the EITI process?</w:t>
      </w:r>
      <w:r>
        <w:rPr>
          <w:rFonts w:hint="default"/>
          <w:lang w:val="en-US"/>
        </w:rPr>
        <w:t xml:space="preserve"> Yes</w:t>
      </w:r>
    </w:p>
    <w:p w14:paraId="017B1DFB">
      <w:pPr>
        <w:numPr>
          <w:ilvl w:val="0"/>
          <w:numId w:val="15"/>
        </w:numPr>
        <w:rPr>
          <w:lang w:val="en-GB"/>
        </w:rPr>
      </w:pPr>
      <w:r>
        <w:rPr>
          <w:lang w:val="en-GB"/>
        </w:rPr>
        <w:t>Are there any examples of input and advocacy by civil society on issues related to the EITI (statements in the media, research, position papers produced by civil society, etc.)?</w:t>
      </w:r>
      <w:r>
        <w:rPr>
          <w:rFonts w:hint="default"/>
          <w:lang w:val="en-US"/>
        </w:rPr>
        <w:t xml:space="preserve"> Yes  TIZ joint press briefing on the mining pollution- </w:t>
      </w:r>
      <w:r>
        <w:rPr>
          <w:rFonts w:hint="default"/>
          <w:lang w:val="en-US"/>
        </w:rPr>
        <w:fldChar w:fldCharType="begin"/>
      </w:r>
      <w:r>
        <w:rPr>
          <w:rFonts w:hint="default"/>
          <w:lang w:val="en-US"/>
        </w:rPr>
        <w:instrText xml:space="preserve"> HYPERLINK "https://tizambia.org.zm/2025/03/joint-statement-for-immediate-release/" </w:instrText>
      </w:r>
      <w:r>
        <w:rPr>
          <w:rFonts w:hint="default"/>
          <w:lang w:val="en-US"/>
        </w:rPr>
        <w:fldChar w:fldCharType="separate"/>
      </w:r>
      <w:r>
        <w:rPr>
          <w:rStyle w:val="22"/>
          <w:rFonts w:hint="default"/>
          <w:lang w:val="en-US"/>
        </w:rPr>
        <w:t>https://tizambia.org.zm/2025/03/joint-statement-for-immediate-release/</w:t>
      </w:r>
      <w:r>
        <w:rPr>
          <w:rFonts w:hint="default"/>
          <w:lang w:val="en-US"/>
        </w:rPr>
        <w:fldChar w:fldCharType="end"/>
      </w:r>
      <w:r>
        <w:rPr>
          <w:rFonts w:hint="default"/>
          <w:lang w:val="en-US"/>
        </w:rPr>
        <w:t xml:space="preserve"> </w:t>
      </w:r>
    </w:p>
    <w:p w14:paraId="684C77F2">
      <w:pPr>
        <w:numPr>
          <w:ilvl w:val="0"/>
          <w:numId w:val="15"/>
        </w:numPr>
        <w:rPr>
          <w:lang w:val="en-GB"/>
        </w:rPr>
      </w:pPr>
      <w:r>
        <w:rPr>
          <w:lang w:val="en-GB"/>
        </w:rPr>
        <w:t>Are the interests of civil society reflected in EITI implementation, including the EITI work plan objectives and activities, the scope of the EITI reporting process, the annual review of outcomes and impact, Validation or other relevant issues?</w:t>
      </w:r>
      <w:r>
        <w:rPr>
          <w:rFonts w:hint="default"/>
          <w:lang w:val="en-US"/>
        </w:rPr>
        <w:t xml:space="preserve"> Yes</w:t>
      </w:r>
    </w:p>
    <w:p w14:paraId="1DB030FF">
      <w:pPr>
        <w:numPr>
          <w:ilvl w:val="0"/>
          <w:numId w:val="15"/>
        </w:numPr>
        <w:rPr>
          <w:lang w:val="en-GB"/>
        </w:rPr>
      </w:pPr>
      <w:r>
        <w:rPr>
          <w:lang w:val="en-GB"/>
        </w:rPr>
        <w:t>Are there any obstacles which hinder or prevent civil society from participating in EITI meetings, events and activities? Is there evidence that civil society input has been marginalised or is not being considered?</w:t>
      </w:r>
      <w:r>
        <w:rPr>
          <w:rFonts w:hint="default"/>
          <w:lang w:val="en-US"/>
        </w:rPr>
        <w:t xml:space="preserve"> No</w:t>
      </w:r>
    </w:p>
    <w:p w14:paraId="626DEB45">
      <w:pPr>
        <w:numPr>
          <w:ilvl w:val="0"/>
          <w:numId w:val="15"/>
        </w:numPr>
        <w:rPr>
          <w:lang w:val="en-GB"/>
        </w:rPr>
      </w:pPr>
      <w:r>
        <w:rPr>
          <w:lang w:val="en-GB"/>
        </w:rPr>
        <w:t>Do civil society representatives have the adequate capacity and support to participate meaningfully in the EITI, with sufficient information, resources, time, and opportunities for coordination to support meaningful and effective interventions in EITI activities?</w:t>
      </w:r>
      <w:r>
        <w:rPr>
          <w:rFonts w:hint="default"/>
          <w:lang w:val="en-US"/>
        </w:rPr>
        <w:t xml:space="preserve"> Yes</w:t>
      </w:r>
    </w:p>
    <w:p w14:paraId="0F4F5E99">
      <w:pPr>
        <w:numPr>
          <w:ilvl w:val="0"/>
          <w:numId w:val="15"/>
        </w:numPr>
        <w:rPr>
          <w:lang w:val="en-GB"/>
        </w:rPr>
      </w:pPr>
      <w:r>
        <w:rPr>
          <w:lang w:val="en-GB"/>
        </w:rPr>
        <w:t>Are there cases where technical, financial or other capacity constraints affecting civil society have been considered or that plans for addressing such constraints have been agreed upon and effectuated by the MSG?</w:t>
      </w:r>
      <w:bookmarkStart w:id="67" w:name="_Hlk172812182"/>
      <w:r>
        <w:rPr>
          <w:rFonts w:hint="default"/>
          <w:lang w:val="en-US"/>
        </w:rPr>
        <w:t xml:space="preserve"> Yes</w:t>
      </w:r>
    </w:p>
    <w:bookmarkEnd w:id="67"/>
    <w:p w14:paraId="7166553E">
      <w:pPr>
        <w:pStyle w:val="4"/>
        <w:numPr>
          <w:ilvl w:val="0"/>
          <w:numId w:val="12"/>
        </w:numPr>
        <w:rPr>
          <w:lang w:val="en-GB"/>
        </w:rPr>
      </w:pPr>
      <w:bookmarkStart w:id="68" w:name="_Toc172813399"/>
      <w:bookmarkStart w:id="69" w:name="_Toc176292825"/>
      <w:r>
        <w:rPr>
          <w:lang w:val="en-GB"/>
        </w:rPr>
        <w:t>Access to decision-making</w:t>
      </w:r>
      <w:bookmarkEnd w:id="68"/>
      <w:bookmarkEnd w:id="69"/>
    </w:p>
    <w:p w14:paraId="516A4041">
      <w:pPr>
        <w:rPr>
          <w:b/>
          <w:bCs/>
          <w:i/>
          <w:iCs/>
          <w:lang w:val="en-GB"/>
        </w:rPr>
      </w:pPr>
      <w:r>
        <w:rPr>
          <w:b/>
          <w:bCs/>
          <w:i/>
          <w:iCs/>
        </w:rPr>
        <w:t>Civil society representatives are able to speak freely on transparency and natural resource governance issues, and ensure that the EITI contributes to public debate.</w:t>
      </w:r>
    </w:p>
    <w:p w14:paraId="5420AFEB">
      <w:pPr>
        <w:pStyle w:val="5"/>
        <w:rPr>
          <w:lang w:val="en-GB"/>
        </w:rPr>
      </w:pPr>
      <w:r>
        <w:rPr>
          <w:lang w:val="en-GB"/>
        </w:rPr>
        <w:t>Linkage to EITI</w:t>
      </w:r>
    </w:p>
    <w:p w14:paraId="286827DF">
      <w:pPr>
        <w:rPr>
          <w:b/>
          <w:bCs/>
          <w:lang w:val="en-GB"/>
        </w:rPr>
      </w:pPr>
      <w:r>
        <w:rPr>
          <w:b/>
          <w:bCs/>
          <w:lang w:val="en-GB"/>
        </w:rPr>
        <w:t>The section of this report should consider the extent to which:</w:t>
      </w:r>
    </w:p>
    <w:p w14:paraId="50C7F50A">
      <w:pPr>
        <w:pStyle w:val="74"/>
        <w:numPr>
          <w:ilvl w:val="0"/>
          <w:numId w:val="22"/>
        </w:numPr>
        <w:rPr>
          <w:lang w:val="en-GB"/>
        </w:rPr>
      </w:pPr>
      <w:r>
        <w:rPr>
          <w:lang w:val="en-GB"/>
        </w:rPr>
        <w:t>Civil society representatives are able to use the EITI process to promote public debate, for example through public events, workshops and conferences organised by or with participation of civil society to inform the public about the EITI process and outcomes.</w:t>
      </w:r>
    </w:p>
    <w:p w14:paraId="610C9956">
      <w:pPr>
        <w:pStyle w:val="74"/>
        <w:numPr>
          <w:ilvl w:val="0"/>
          <w:numId w:val="22"/>
        </w:numPr>
        <w:rPr>
          <w:lang w:val="en-GB"/>
        </w:rPr>
      </w:pPr>
      <w:r>
        <w:rPr>
          <w:lang w:val="en-GB"/>
        </w:rPr>
        <w:t>Civil society representatives are able to engage in activities and debate about natural resource governance, including for example through analysis and advocacy on natural resource issues; use of EITI data; engagement with media outlets; development of tools to communicate the findings of the EITI Reports, etc.</w:t>
      </w:r>
    </w:p>
    <w:p w14:paraId="4259AC88">
      <w:pPr>
        <w:pStyle w:val="5"/>
        <w:rPr>
          <w:lang w:val="en-GB"/>
        </w:rPr>
      </w:pPr>
      <w:bookmarkStart w:id="70" w:name="_Toc172732907"/>
      <w:r>
        <w:rPr>
          <w:lang w:val="en-GB"/>
        </w:rPr>
        <w:t>Evidence</w:t>
      </w:r>
    </w:p>
    <w:p w14:paraId="053CA6EA">
      <w:pPr>
        <w:rPr>
          <w:lang w:val="en-GB"/>
        </w:rPr>
      </w:pPr>
      <w:r>
        <w:rPr>
          <w:b/>
          <w:bCs/>
          <w:lang w:val="en-GB"/>
        </w:rPr>
        <w:t>In cases where there are concerns about potential breaches of the “Protocol: Participation of civil society”, the report should consider the following guiding questions and present related evidence</w:t>
      </w:r>
      <w:r>
        <w:rPr>
          <w:lang w:val="en-GB"/>
        </w:rPr>
        <w:t xml:space="preserve">. </w:t>
      </w:r>
    </w:p>
    <w:p w14:paraId="1BDC1145">
      <w:pPr>
        <w:numPr>
          <w:ilvl w:val="0"/>
          <w:numId w:val="15"/>
        </w:numPr>
        <w:rPr>
          <w:lang w:val="en-GB"/>
        </w:rPr>
      </w:pPr>
      <w:r>
        <w:rPr>
          <w:lang w:val="en-GB"/>
        </w:rPr>
        <w:t>Are civil society representatives using publicly available data on the extractive sector and recommendations arising from the EITI process in their advocacy? Evidence could include studies, public events, participation in parliamentary hearings, outreach to the press, publication of research material, etc.</w:t>
      </w:r>
      <w:r>
        <w:rPr>
          <w:rFonts w:hint="default"/>
          <w:lang w:val="en-US"/>
        </w:rPr>
        <w:t xml:space="preserve">  Solwezi council meeting- </w:t>
      </w:r>
      <w:r>
        <w:rPr>
          <w:rFonts w:hint="default"/>
          <w:lang w:val="en-US"/>
        </w:rPr>
        <w:fldChar w:fldCharType="begin"/>
      </w:r>
      <w:r>
        <w:rPr>
          <w:rFonts w:hint="default"/>
          <w:lang w:val="en-US"/>
        </w:rPr>
        <w:instrText xml:space="preserve"> HYPERLINK "https://www.solwezicouncil.gov.zm/?p=3946" </w:instrText>
      </w:r>
      <w:r>
        <w:rPr>
          <w:rFonts w:hint="default"/>
          <w:lang w:val="en-US"/>
        </w:rPr>
        <w:fldChar w:fldCharType="separate"/>
      </w:r>
      <w:r>
        <w:rPr>
          <w:rStyle w:val="22"/>
          <w:rFonts w:hint="default"/>
          <w:lang w:val="en-US"/>
        </w:rPr>
        <w:t>https://www.solwezicouncil.gov.zm/?p=3946</w:t>
      </w:r>
      <w:r>
        <w:rPr>
          <w:rFonts w:hint="default"/>
          <w:lang w:val="en-US"/>
        </w:rPr>
        <w:fldChar w:fldCharType="end"/>
      </w:r>
      <w:r>
        <w:rPr>
          <w:rFonts w:hint="default"/>
          <w:lang w:val="en-US"/>
        </w:rPr>
        <w:t xml:space="preserve"> </w:t>
      </w:r>
    </w:p>
    <w:p w14:paraId="11C81390">
      <w:pPr>
        <w:numPr>
          <w:ilvl w:val="0"/>
          <w:numId w:val="15"/>
        </w:numPr>
        <w:rPr>
          <w:lang w:val="en-GB"/>
        </w:rPr>
      </w:pPr>
    </w:p>
    <w:p w14:paraId="7FD69E43">
      <w:pPr>
        <w:numPr>
          <w:ilvl w:val="0"/>
          <w:numId w:val="15"/>
        </w:numPr>
        <w:rPr>
          <w:lang w:val="en-GB"/>
        </w:rPr>
      </w:pPr>
      <w:r>
        <w:rPr>
          <w:lang w:val="en-GB"/>
        </w:rPr>
        <w:t>Are there restrictions to civil society’s ability to use the EITI process and related disclosures to contribute to public debate? Evidence could include, for example, legal or administrative barriers to publishing research on the extractive sector or reprisal following advocacy related to the EITI.</w:t>
      </w:r>
      <w:r>
        <w:rPr>
          <w:rFonts w:hint="default"/>
          <w:lang w:val="en-US"/>
        </w:rPr>
        <w:t xml:space="preserve"> No</w:t>
      </w:r>
    </w:p>
    <w:p w14:paraId="02CC4DCE">
      <w:pPr>
        <w:pStyle w:val="4"/>
        <w:numPr>
          <w:ilvl w:val="0"/>
          <w:numId w:val="12"/>
        </w:numPr>
        <w:rPr>
          <w:sz w:val="20"/>
          <w:szCs w:val="20"/>
          <w:lang w:val="en-GB"/>
        </w:rPr>
      </w:pPr>
      <w:bookmarkStart w:id="71" w:name="_Toc172813400"/>
      <w:bookmarkStart w:id="72" w:name="_Toc176292826"/>
      <w:r>
        <w:t>Documentation</w:t>
      </w:r>
      <w:bookmarkEnd w:id="71"/>
      <w:bookmarkEnd w:id="72"/>
    </w:p>
    <w:p w14:paraId="02E443ED">
      <w:pPr>
        <w:rPr>
          <w:b/>
          <w:bCs/>
          <w:i/>
          <w:iCs/>
          <w:lang w:val="en-GB"/>
        </w:rPr>
      </w:pPr>
      <w:r>
        <w:rPr>
          <w:b/>
          <w:bCs/>
          <w:i/>
          <w:iCs/>
          <w:lang w:val="en-GB"/>
        </w:rPr>
        <w:t>Available documentation from the MSG and CSOs engaged in the EITI process as well as outcomes from direct consultation with relevant stakeholders, including but not limited to members of the MSG, should be taken into account when gathering the above evidence. For contextual purposes, the EITI Board will review the broader environment in which the EITI operates for example by reference to indicators or other types of assessments relevant to the issues addressed in 1-5 above.</w:t>
      </w:r>
    </w:p>
    <w:p w14:paraId="6953457C">
      <w:pPr>
        <w:pStyle w:val="5"/>
        <w:rPr>
          <w:lang w:val="en-GB"/>
        </w:rPr>
      </w:pPr>
      <w:r>
        <w:rPr>
          <w:lang w:val="en-GB"/>
        </w:rPr>
        <w:t>Linkage to EITI</w:t>
      </w:r>
    </w:p>
    <w:p w14:paraId="6DD6542D">
      <w:pPr>
        <w:rPr>
          <w:i/>
          <w:iCs/>
          <w:lang w:val="en-GB"/>
        </w:rPr>
      </w:pPr>
      <w:r>
        <w:rPr>
          <w:i/>
          <w:iCs/>
          <w:lang w:val="en-GB"/>
        </w:rPr>
        <w:t>In assessing adherence to the “Protocol: Participation of civil society”, the report should consider the impact of any legal or practical restrictions on civil society participation in EITI implementation and civil society’s contribution to public debate on extractive sector governance. This involves focusing on the practical implications of any restrictions and assessing whether there are patterns of restrictions that compromise civil society’s possibility to fully engage in EITI implementation. The Validation Committee should compare the potential effects of such restrictions with civil society’s actual contributions to public debate to achieve a balanced assessment of civil society engagement in practice.</w:t>
      </w:r>
    </w:p>
    <w:p w14:paraId="03F9F884">
      <w:pPr>
        <w:rPr>
          <w:b/>
          <w:bCs/>
          <w:lang w:val="en-GB"/>
        </w:rPr>
      </w:pPr>
      <w:r>
        <w:rPr>
          <w:b/>
          <w:bCs/>
          <w:lang w:val="en-GB"/>
        </w:rPr>
        <w:t>This section of the report should consider the extent to which:</w:t>
      </w:r>
    </w:p>
    <w:p w14:paraId="7B8D745F">
      <w:pPr>
        <w:pStyle w:val="74"/>
        <w:numPr>
          <w:ilvl w:val="0"/>
          <w:numId w:val="23"/>
        </w:numPr>
        <w:rPr>
          <w:lang w:val="en-GB"/>
        </w:rPr>
      </w:pPr>
      <w:r>
        <w:rPr>
          <w:lang w:val="en-GB"/>
        </w:rPr>
        <w:t>The MSG has monitored adherence to the “Protocol: Participation of civil society” and documented its discussions related to any shortcomings identified, as well as activities undertaken to address them.</w:t>
      </w:r>
    </w:p>
    <w:p w14:paraId="7CB65805">
      <w:pPr>
        <w:pStyle w:val="74"/>
        <w:numPr>
          <w:ilvl w:val="0"/>
          <w:numId w:val="23"/>
        </w:numPr>
        <w:rPr>
          <w:lang w:val="en-GB"/>
        </w:rPr>
      </w:pPr>
      <w:r>
        <w:rPr>
          <w:lang w:val="en-GB"/>
        </w:rPr>
        <w:t>Where the MSG has not monitored adherence to the “Protocol: Participation of civil society” and documented its discussions related to any shortcomings identified, the rationale for not doing so is publicly documented, including any barriers to addressing this expectation.</w:t>
      </w:r>
    </w:p>
    <w:p w14:paraId="19256889">
      <w:pPr>
        <w:pStyle w:val="5"/>
        <w:rPr>
          <w:lang w:val="en-GB"/>
        </w:rPr>
      </w:pPr>
      <w:r>
        <w:rPr>
          <w:lang w:val="en-GB"/>
        </w:rPr>
        <w:t>Evidence</w:t>
      </w:r>
    </w:p>
    <w:p w14:paraId="038DC9B2">
      <w:pPr>
        <w:rPr>
          <w:lang w:val="en-GB"/>
        </w:rPr>
      </w:pPr>
      <w:r>
        <w:rPr>
          <w:b/>
          <w:bCs/>
          <w:lang w:val="en-GB"/>
        </w:rPr>
        <w:t>In cases where there are concerns about potential breaches of the “Protocol: Participation of civil society”, this section of the report should consider the following guiding questions and related evidence</w:t>
      </w:r>
      <w:r>
        <w:rPr>
          <w:lang w:val="en-GB"/>
        </w:rPr>
        <w:t>:</w:t>
      </w:r>
    </w:p>
    <w:p w14:paraId="24D9844B">
      <w:pPr>
        <w:numPr>
          <w:ilvl w:val="0"/>
          <w:numId w:val="15"/>
        </w:numPr>
        <w:rPr>
          <w:lang w:val="en-GB"/>
        </w:rPr>
      </w:pPr>
      <w:r>
        <w:rPr>
          <w:lang w:val="en-GB"/>
        </w:rPr>
        <w:t>Has the MSG documented its discussions to monitor adherence to the “Protocol: Participation of civil society”?</w:t>
      </w:r>
      <w:bookmarkStart w:id="76" w:name="_GoBack"/>
      <w:bookmarkEnd w:id="76"/>
    </w:p>
    <w:p w14:paraId="399C4197">
      <w:pPr>
        <w:numPr>
          <w:ilvl w:val="0"/>
          <w:numId w:val="15"/>
        </w:numPr>
        <w:rPr>
          <w:lang w:val="en-GB"/>
        </w:rPr>
      </w:pPr>
      <w:r>
        <w:rPr>
          <w:lang w:val="en-GB"/>
        </w:rPr>
        <w:t>Has the MSG documented its discussions related to any shortcomings identified?</w:t>
      </w:r>
    </w:p>
    <w:p w14:paraId="1ABDB719">
      <w:pPr>
        <w:numPr>
          <w:ilvl w:val="0"/>
          <w:numId w:val="15"/>
        </w:numPr>
        <w:rPr>
          <w:lang w:val="en-GB"/>
        </w:rPr>
      </w:pPr>
      <w:r>
        <w:rPr>
          <w:lang w:val="en-GB"/>
        </w:rPr>
        <w:t>Has the MSG documented activities undertaken to address any shortcomings in adherence to the “Protocol: Participation of civil society” identified?</w:t>
      </w:r>
    </w:p>
    <w:p w14:paraId="6F019199">
      <w:pPr>
        <w:rPr>
          <w:lang w:val="en-GB"/>
        </w:rPr>
      </w:pPr>
    </w:p>
    <w:p w14:paraId="2A00ED21">
      <w:pPr>
        <w:rPr>
          <w:lang w:val="en-GB"/>
        </w:rPr>
      </w:pPr>
      <w:r>
        <w:rPr>
          <w:lang w:val="en-GB"/>
        </w:rPr>
        <w:t xml:space="preserve">In recognition of the International Covenant on Civil and Political Rights, freedom of expression, operation and association may be limited by lawful means necessary in the interests of national security or public safety, public order, the protection of public health or morals or the protection of the rights and freedoms of others. </w:t>
      </w:r>
    </w:p>
    <w:p w14:paraId="1A9C9E14">
      <w:pPr>
        <w:rPr>
          <w:lang w:val="en-GB"/>
        </w:rPr>
      </w:pPr>
      <w:r>
        <w:rPr>
          <w:lang w:val="en-GB"/>
        </w:rPr>
        <w:t>For the purpose of this report, consultations with local stakeholders should be considered in assessing whether these limitations are reasonably imposed in the overall context of national priorities and implemented in a manner compatible with the above components of the “Protocol: Participation of civil society”.</w:t>
      </w:r>
    </w:p>
    <w:p w14:paraId="0EA23796">
      <w:pPr>
        <w:rPr>
          <w:lang w:val="en-GB"/>
        </w:rPr>
      </w:pPr>
      <w:r>
        <w:rPr>
          <w:highlight w:val="cyan"/>
        </w:rPr>
        <w:br w:type="page"/>
      </w:r>
    </w:p>
    <w:p w14:paraId="1766A2DD">
      <w:pPr>
        <w:pStyle w:val="2"/>
      </w:pPr>
      <w:bookmarkStart w:id="73" w:name="_For_Validation:_sign-off"/>
      <w:bookmarkEnd w:id="73"/>
      <w:bookmarkStart w:id="74" w:name="_Toc176292827"/>
      <w:bookmarkStart w:id="75" w:name="_Toc172813401"/>
      <w:r>
        <w:rPr>
          <w:highlight w:val="cyan"/>
        </w:rPr>
        <w:t>For Validation</w:t>
      </w:r>
      <w:r>
        <w:t>: sign-off</w:t>
      </w:r>
      <w:bookmarkEnd w:id="70"/>
      <w:bookmarkEnd w:id="74"/>
      <w:bookmarkEnd w:id="75"/>
    </w:p>
    <w:p w14:paraId="5782C0BD">
      <w:pPr>
        <w:rPr>
          <w:b/>
          <w:bCs/>
        </w:rPr>
      </w:pPr>
      <w:r>
        <w:rPr>
          <w:b/>
          <w:bCs/>
        </w:rPr>
        <w:t>Please include below the names and contact details of the MSG members from the civil society constituency who sign off on submitting the above information to the Validation team. Add rows as needed.</w:t>
      </w: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103"/>
      </w:tblGrid>
      <w:tr w14:paraId="731B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B4C6E7" w:themeFill="accent1" w:themeFillTint="66"/>
          </w:tcPr>
          <w:p w14:paraId="4E29054D">
            <w:pPr>
              <w:spacing w:before="60" w:after="60"/>
              <w:rPr>
                <w:rFonts w:eastAsiaTheme="minorHAnsi" w:cstheme="minorBidi"/>
                <w:b/>
                <w:bCs/>
              </w:rPr>
            </w:pPr>
            <w:r>
              <w:rPr>
                <w:rFonts w:eastAsiaTheme="minorHAnsi" w:cstheme="minorBidi"/>
                <w:b/>
                <w:bCs/>
                <w:szCs w:val="22"/>
                <w:lang w:val="en-GB"/>
              </w:rPr>
              <w:t>Name</w:t>
            </w:r>
          </w:p>
        </w:tc>
        <w:tc>
          <w:tcPr>
            <w:tcW w:w="5103" w:type="dxa"/>
            <w:shd w:val="clear" w:color="auto" w:fill="B4C6E7" w:themeFill="accent1" w:themeFillTint="66"/>
          </w:tcPr>
          <w:p w14:paraId="16BD315E">
            <w:pPr>
              <w:spacing w:before="60" w:after="60"/>
              <w:rPr>
                <w:rFonts w:eastAsiaTheme="minorHAnsi" w:cstheme="minorBidi"/>
                <w:b/>
                <w:bCs/>
              </w:rPr>
            </w:pPr>
            <w:r>
              <w:rPr>
                <w:rFonts w:eastAsiaTheme="minorHAnsi" w:cstheme="minorBidi"/>
                <w:b/>
                <w:bCs/>
              </w:rPr>
              <w:t>Email address or telephone number</w:t>
            </w:r>
          </w:p>
        </w:tc>
      </w:tr>
      <w:tr w14:paraId="2228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6E98D38">
            <w:pPr>
              <w:spacing w:before="60" w:after="60"/>
              <w:rPr>
                <w:rFonts w:eastAsiaTheme="minorHAnsi" w:cstheme="minorBidi"/>
              </w:rPr>
            </w:pPr>
          </w:p>
        </w:tc>
        <w:tc>
          <w:tcPr>
            <w:tcW w:w="5103" w:type="dxa"/>
          </w:tcPr>
          <w:p w14:paraId="48DB5A69">
            <w:pPr>
              <w:spacing w:before="60" w:after="60"/>
              <w:rPr>
                <w:rFonts w:eastAsiaTheme="minorHAnsi" w:cstheme="minorBidi"/>
              </w:rPr>
            </w:pPr>
          </w:p>
        </w:tc>
      </w:tr>
      <w:tr w14:paraId="5C91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E94FDC2">
            <w:pPr>
              <w:spacing w:before="60" w:after="60"/>
              <w:rPr>
                <w:rFonts w:eastAsiaTheme="minorHAnsi" w:cstheme="minorBidi"/>
              </w:rPr>
            </w:pPr>
          </w:p>
        </w:tc>
        <w:tc>
          <w:tcPr>
            <w:tcW w:w="5103" w:type="dxa"/>
          </w:tcPr>
          <w:p w14:paraId="34D7F9A8">
            <w:pPr>
              <w:spacing w:before="60" w:after="60"/>
              <w:rPr>
                <w:rFonts w:eastAsiaTheme="minorHAnsi" w:cstheme="minorBidi"/>
              </w:rPr>
            </w:pPr>
          </w:p>
        </w:tc>
      </w:tr>
      <w:tr w14:paraId="14B5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39D7371">
            <w:pPr>
              <w:spacing w:before="60" w:after="60"/>
              <w:rPr>
                <w:rFonts w:eastAsiaTheme="minorHAnsi" w:cstheme="minorBidi"/>
              </w:rPr>
            </w:pPr>
          </w:p>
        </w:tc>
        <w:tc>
          <w:tcPr>
            <w:tcW w:w="5103" w:type="dxa"/>
          </w:tcPr>
          <w:p w14:paraId="5A62A086">
            <w:pPr>
              <w:spacing w:before="60" w:after="60"/>
              <w:rPr>
                <w:rFonts w:eastAsiaTheme="minorHAnsi" w:cstheme="minorBidi"/>
              </w:rPr>
            </w:pPr>
          </w:p>
        </w:tc>
      </w:tr>
      <w:tr w14:paraId="20AB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19EAE9F">
            <w:pPr>
              <w:spacing w:before="60" w:after="60"/>
              <w:rPr>
                <w:rFonts w:eastAsiaTheme="minorHAnsi" w:cstheme="minorBidi"/>
              </w:rPr>
            </w:pPr>
          </w:p>
        </w:tc>
        <w:tc>
          <w:tcPr>
            <w:tcW w:w="5103" w:type="dxa"/>
          </w:tcPr>
          <w:p w14:paraId="3F9DB811">
            <w:pPr>
              <w:spacing w:before="60" w:after="60"/>
              <w:rPr>
                <w:rFonts w:eastAsiaTheme="minorHAnsi" w:cstheme="minorBidi"/>
              </w:rPr>
            </w:pPr>
          </w:p>
        </w:tc>
      </w:tr>
      <w:tr w14:paraId="241A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5ECABC6">
            <w:pPr>
              <w:spacing w:before="60" w:after="60"/>
              <w:rPr>
                <w:rFonts w:eastAsiaTheme="minorHAnsi" w:cstheme="minorBidi"/>
              </w:rPr>
            </w:pPr>
          </w:p>
        </w:tc>
        <w:tc>
          <w:tcPr>
            <w:tcW w:w="5103" w:type="dxa"/>
          </w:tcPr>
          <w:p w14:paraId="4386C404">
            <w:pPr>
              <w:spacing w:before="60" w:after="60"/>
              <w:rPr>
                <w:rFonts w:eastAsiaTheme="minorHAnsi" w:cstheme="minorBidi"/>
              </w:rPr>
            </w:pPr>
          </w:p>
        </w:tc>
      </w:tr>
    </w:tbl>
    <w:p w14:paraId="2ADED8F5">
      <w:pPr>
        <w:rPr>
          <w:b/>
          <w:bCs/>
        </w:rPr>
      </w:pPr>
      <w:r>
        <w:rPr>
          <w:b/>
          <w:bCs/>
        </w:rPr>
        <w:t>Date of sign-off</w:t>
      </w:r>
    </w:p>
    <w:sdt>
      <w:sdtPr>
        <w:id w:val="-2023224422"/>
        <w:placeholder>
          <w:docPart w:val="F9FD1A62CB5A4C648574DB858A67E8F3"/>
        </w:placeholder>
        <w:showingPlcHdr/>
        <w:date>
          <w:dateFormat w:val="dd/MM/yyyy"/>
          <w:lid w:val="en-GB"/>
          <w:storeMappedDataAs w:val="datetime"/>
          <w:calendar w:val="gregorian"/>
        </w:date>
      </w:sdtPr>
      <w:sdtContent>
        <w:p w14:paraId="42360000">
          <w:r>
            <w:rPr>
              <w:rStyle w:val="86"/>
              <w:shd w:val="clear" w:color="auto" w:fill="D9E2F3" w:themeFill="accent1" w:themeFillTint="33"/>
            </w:rPr>
            <w:t>Click or tap to enter a date.</w:t>
          </w:r>
        </w:p>
      </w:sdtContent>
    </w:sdt>
    <w:p w14:paraId="337C275F">
      <w:r>
        <w:t>*** Form ends</w:t>
      </w:r>
    </w:p>
    <w:sectPr>
      <w:headerReference r:id="rId6" w:type="first"/>
      <w:footerReference r:id="rId8" w:type="first"/>
      <w:headerReference r:id="rId5" w:type="default"/>
      <w:footerReference r:id="rId7" w:type="default"/>
      <w:pgSz w:w="11901" w:h="16840"/>
      <w:pgMar w:top="1418" w:right="1411" w:bottom="1418" w:left="1418" w:header="851" w:footer="113" w:gutter="0"/>
      <w:pgNumType w:start="1"/>
      <w:cols w:space="708"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86"/>
    <w:family w:val="roman"/>
    <w:pitch w:val="default"/>
    <w:sig w:usb0="E00006FF" w:usb1="420024FF" w:usb2="02000000" w:usb3="00000000" w:csb0="2000019F" w:csb1="00000000"/>
  </w:font>
  <w:font w:name="Franklin Gothic Book">
    <w:panose1 w:val="020B0503020102020204"/>
    <w:charset w:val="00"/>
    <w:family w:val="swiss"/>
    <w:pitch w:val="default"/>
    <w:sig w:usb0="00000287" w:usb1="00000000" w:usb2="00000000" w:usb3="00000000" w:csb0="2000009F" w:csb1="DFD70000"/>
  </w:font>
  <w:font w:name="Franklin Gothic Medium">
    <w:panose1 w:val="020B0603020102020204"/>
    <w:charset w:val="00"/>
    <w:family w:val="swiss"/>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Myriad Pro SemiCond">
    <w:altName w:val="Calibri"/>
    <w:panose1 w:val="00000000000000000000"/>
    <w:charset w:val="00"/>
    <w:family w:val="swiss"/>
    <w:pitch w:val="default"/>
    <w:sig w:usb0="00000000" w:usb1="00000000" w:usb2="00000000" w:usb3="00000000" w:csb0="0000009F" w:csb1="00000000"/>
  </w:font>
  <w:font w:name="Lucida Grande">
    <w:altName w:val="Segoe UI"/>
    <w:panose1 w:val="00000000000000000000"/>
    <w:charset w:val="00"/>
    <w:family w:val="swiss"/>
    <w:pitch w:val="default"/>
    <w:sig w:usb0="00000000" w:usb1="00000000" w:usb2="00000000" w:usb3="00000000" w:csb0="000001B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yriad Pro">
    <w:altName w:val="Calibri"/>
    <w:panose1 w:val="00000000000000000000"/>
    <w:charset w:val="00"/>
    <w:family w:val="swiss"/>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D127">
    <w:pPr>
      <w:pStyle w:val="20"/>
    </w:pPr>
    <w:r>
      <w:rPr>
        <w:sz w:val="16"/>
        <w:szCs w:val="16"/>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-369570</wp:posOffset>
              </wp:positionV>
              <wp:extent cx="5958840" cy="431165"/>
              <wp:effectExtent l="0" t="0" r="0" b="0"/>
              <wp:wrapNone/>
              <wp:docPr id="18" name="Text Box 3"/>
              <wp:cNvGraphicFramePr/>
              <a:graphic xmlns:a="http://schemas.openxmlformats.org/drawingml/2006/main">
                <a:graphicData uri="http://schemas.microsoft.com/office/word/2010/wordprocessingShape">
                  <wps:wsp>
                    <wps:cNvSpPr txBox="1"/>
                    <wps:spPr>
                      <a:xfrm>
                        <a:off x="0" y="0"/>
                        <a:ext cx="5958840" cy="431165"/>
                      </a:xfrm>
                      <a:prstGeom prst="rect">
                        <a:avLst/>
                      </a:prstGeom>
                      <a:noFill/>
                      <a:ln>
                        <a:noFill/>
                      </a:ln>
                      <a:effectLst/>
                    </wps:spPr>
                    <wps:txbx>
                      <w:txbxContent>
                        <w:p w14:paraId="75188F88">
                          <w:pPr>
                            <w:pBdr>
                              <w:top w:val="single" w:color="2DAED5" w:sz="4" w:space="1"/>
                            </w:pBdr>
                            <w:spacing w:before="0" w:after="0"/>
                            <w:jc w:val="right"/>
                            <w:rPr>
                              <w:rFonts w:ascii="Franklin Gothic Medium" w:hAnsi="Franklin Gothic Medium"/>
                              <w:b/>
                              <w:sz w:val="20"/>
                              <w:szCs w:val="20"/>
                            </w:rPr>
                          </w:pPr>
                          <w:r>
                            <w:rPr>
                              <w:rFonts w:ascii="Times New Roman" w:hAnsi="Times New Roman"/>
                              <w:color w:val="000000"/>
                            </w:rPr>
                            <w:tab/>
                          </w:r>
                          <w:r>
                            <w:rPr>
                              <w:rFonts w:ascii="Times New Roman" w:hAnsi="Times New Roman"/>
                              <w:color w:val="000000"/>
                            </w:rPr>
                            <w:t xml:space="preserve"> </w:t>
                          </w:r>
                          <w:r>
                            <w:rPr>
                              <w:rFonts w:ascii="Franklin Gothic Medium" w:hAnsi="Franklin Gothic Medium"/>
                              <w:color w:val="000000"/>
                              <w:sz w:val="20"/>
                              <w:szCs w:val="20"/>
                            </w:rPr>
                            <w:fldChar w:fldCharType="begin"/>
                          </w:r>
                          <w:r>
                            <w:rPr>
                              <w:rFonts w:ascii="Franklin Gothic Medium" w:hAnsi="Franklin Gothic Medium"/>
                              <w:color w:val="000000"/>
                              <w:sz w:val="20"/>
                              <w:szCs w:val="20"/>
                            </w:rPr>
                            <w:instrText xml:space="preserve"> PAGE </w:instrText>
                          </w:r>
                          <w:r>
                            <w:rPr>
                              <w:rFonts w:ascii="Franklin Gothic Medium" w:hAnsi="Franklin Gothic Medium"/>
                              <w:color w:val="000000"/>
                              <w:sz w:val="20"/>
                              <w:szCs w:val="20"/>
                            </w:rPr>
                            <w:fldChar w:fldCharType="separate"/>
                          </w:r>
                          <w:r>
                            <w:rPr>
                              <w:rFonts w:ascii="Franklin Gothic Medium" w:hAnsi="Franklin Gothic Medium"/>
                              <w:color w:val="000000"/>
                              <w:sz w:val="20"/>
                              <w:szCs w:val="20"/>
                            </w:rPr>
                            <w:t>1</w:t>
                          </w:r>
                          <w:r>
                            <w:rPr>
                              <w:rFonts w:ascii="Franklin Gothic Medium" w:hAnsi="Franklin Gothic Medium"/>
                              <w:color w:val="000000"/>
                              <w:sz w:val="20"/>
                              <w:szCs w:val="20"/>
                            </w:rPr>
                            <w:fldChar w:fldCharType="end"/>
                          </w:r>
                          <w:r>
                            <w:rPr>
                              <w:rFonts w:ascii="Franklin Gothic Medium" w:hAnsi="Franklin Gothic Medium"/>
                              <w:color w:val="000000"/>
                              <w:sz w:val="20"/>
                              <w:szCs w:val="20"/>
                            </w:rPr>
                            <w:t xml:space="preserve"> </w:t>
                          </w:r>
                        </w:p>
                        <w:p w14:paraId="4A475C1A"/>
                        <w:p w14:paraId="2EA5297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9.4pt;margin-top:-29.1pt;height:33.95pt;width:469.2pt;z-index:251659264;mso-width-relative:page;mso-height-relative:page;" filled="f" stroked="f" coordsize="21600,21600" o:gfxdata="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13qp1wAAAAkBAAAPAAAAAAAAAAEAIAAAACIAAABkcnMvZG93bnJldi54bWxQSwECFAAUAAAA&#10;CACHTuJALqs67SgCAABrBAAADgAAAAAAAAABACAAAAAmAQAAZHJzL2Uyb0RvYy54bWxQSwUGAAAA&#10;AAYABgBZAQAAwAUAAAAA&#10;">
              <v:fill on="f" focussize="0,0"/>
              <v:stroke on="f"/>
              <v:imagedata o:title=""/>
              <o:lock v:ext="edit" aspectratio="f"/>
              <v:textbox>
                <w:txbxContent>
                  <w:p w14:paraId="75188F88">
                    <w:pPr>
                      <w:pBdr>
                        <w:top w:val="single" w:color="2DAED5" w:sz="4" w:space="1"/>
                      </w:pBdr>
                      <w:spacing w:before="0" w:after="0"/>
                      <w:jc w:val="right"/>
                      <w:rPr>
                        <w:rFonts w:ascii="Franklin Gothic Medium" w:hAnsi="Franklin Gothic Medium"/>
                        <w:b/>
                        <w:sz w:val="20"/>
                        <w:szCs w:val="20"/>
                      </w:rPr>
                    </w:pPr>
                    <w:r>
                      <w:rPr>
                        <w:rFonts w:ascii="Times New Roman" w:hAnsi="Times New Roman"/>
                        <w:color w:val="000000"/>
                      </w:rPr>
                      <w:tab/>
                    </w:r>
                    <w:r>
                      <w:rPr>
                        <w:rFonts w:ascii="Times New Roman" w:hAnsi="Times New Roman"/>
                        <w:color w:val="000000"/>
                      </w:rPr>
                      <w:t xml:space="preserve"> </w:t>
                    </w:r>
                    <w:r>
                      <w:rPr>
                        <w:rFonts w:ascii="Franklin Gothic Medium" w:hAnsi="Franklin Gothic Medium"/>
                        <w:color w:val="000000"/>
                        <w:sz w:val="20"/>
                        <w:szCs w:val="20"/>
                      </w:rPr>
                      <w:fldChar w:fldCharType="begin"/>
                    </w:r>
                    <w:r>
                      <w:rPr>
                        <w:rFonts w:ascii="Franklin Gothic Medium" w:hAnsi="Franklin Gothic Medium"/>
                        <w:color w:val="000000"/>
                        <w:sz w:val="20"/>
                        <w:szCs w:val="20"/>
                      </w:rPr>
                      <w:instrText xml:space="preserve"> PAGE </w:instrText>
                    </w:r>
                    <w:r>
                      <w:rPr>
                        <w:rFonts w:ascii="Franklin Gothic Medium" w:hAnsi="Franklin Gothic Medium"/>
                        <w:color w:val="000000"/>
                        <w:sz w:val="20"/>
                        <w:szCs w:val="20"/>
                      </w:rPr>
                      <w:fldChar w:fldCharType="separate"/>
                    </w:r>
                    <w:r>
                      <w:rPr>
                        <w:rFonts w:ascii="Franklin Gothic Medium" w:hAnsi="Franklin Gothic Medium"/>
                        <w:color w:val="000000"/>
                        <w:sz w:val="20"/>
                        <w:szCs w:val="20"/>
                      </w:rPr>
                      <w:t>1</w:t>
                    </w:r>
                    <w:r>
                      <w:rPr>
                        <w:rFonts w:ascii="Franklin Gothic Medium" w:hAnsi="Franklin Gothic Medium"/>
                        <w:color w:val="000000"/>
                        <w:sz w:val="20"/>
                        <w:szCs w:val="20"/>
                      </w:rPr>
                      <w:fldChar w:fldCharType="end"/>
                    </w:r>
                    <w:r>
                      <w:rPr>
                        <w:rFonts w:ascii="Franklin Gothic Medium" w:hAnsi="Franklin Gothic Medium"/>
                        <w:color w:val="000000"/>
                        <w:sz w:val="20"/>
                        <w:szCs w:val="20"/>
                      </w:rPr>
                      <w:t xml:space="preserve"> </w:t>
                    </w:r>
                  </w:p>
                  <w:p w14:paraId="4A475C1A"/>
                  <w:p w14:paraId="2EA5297D"/>
                </w:txbxContent>
              </v:textbox>
            </v:shape>
          </w:pict>
        </mc:Fallback>
      </mc:AlternateContent>
    </w:r>
    <w:r>
      <w:rPr>
        <w:sz w:val="16"/>
        <w:szCs w:val="16"/>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-307340</wp:posOffset>
              </wp:positionV>
              <wp:extent cx="6023610" cy="811530"/>
              <wp:effectExtent l="0" t="0" r="0" b="0"/>
              <wp:wrapNone/>
              <wp:docPr id="17" name="Text Box 2"/>
              <wp:cNvGraphicFramePr/>
              <a:graphic xmlns:a="http://schemas.openxmlformats.org/drawingml/2006/main">
                <a:graphicData uri="http://schemas.microsoft.com/office/word/2010/wordprocessingShape">
                  <wps:wsp>
                    <wps:cNvSpPr txBox="1"/>
                    <wps:spPr>
                      <a:xfrm>
                        <a:off x="0" y="0"/>
                        <a:ext cx="6023610" cy="811530"/>
                      </a:xfrm>
                      <a:prstGeom prst="rect">
                        <a:avLst/>
                      </a:prstGeom>
                      <a:noFill/>
                      <a:ln>
                        <a:noFill/>
                      </a:ln>
                      <a:effectLst/>
                    </wps:spPr>
                    <wps:txbx>
                      <w:txbxContent>
                        <w:p w14:paraId="485580D0">
                          <w:pPr>
                            <w:spacing w:before="0" w:after="0"/>
                            <w:rPr>
                              <w:sz w:val="16"/>
                              <w:szCs w:val="16"/>
                            </w:rPr>
                          </w:pPr>
                          <w:r>
                            <w:rPr>
                              <w:b/>
                              <w:sz w:val="16"/>
                              <w:szCs w:val="16"/>
                            </w:rPr>
                            <w:t>EITI International Secretariat</w:t>
                          </w:r>
                          <w:r>
                            <w:rPr>
                              <w:sz w:val="16"/>
                              <w:szCs w:val="16"/>
                            </w:rPr>
                            <w:br w:type="textWrapping"/>
                          </w:r>
                          <w:r>
                            <w:rPr>
                              <w:sz w:val="16"/>
                              <w:szCs w:val="16"/>
                            </w:rPr>
                            <w:t>Phone: +47 222 00 800</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E-mail: secretariat@eiti.org</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Twitter: @EITIorg</w:t>
                          </w:r>
                        </w:p>
                        <w:p w14:paraId="133B972A">
                          <w:pPr>
                            <w:spacing w:before="0" w:after="0"/>
                            <w:ind w:right="-12"/>
                            <w:rPr>
                              <w:sz w:val="16"/>
                              <w:szCs w:val="16"/>
                            </w:rPr>
                          </w:pPr>
                          <w:r>
                            <w:rPr>
                              <w:sz w:val="16"/>
                              <w:szCs w:val="16"/>
                            </w:rPr>
                            <w:t>Address:</w:t>
                          </w:r>
                          <w:r>
                            <w:rPr>
                              <w:b/>
                              <w:sz w:val="16"/>
                              <w:szCs w:val="16"/>
                            </w:rPr>
                            <w:t xml:space="preserve"> </w:t>
                          </w:r>
                          <w:r>
                            <w:rPr>
                              <w:sz w:val="16"/>
                              <w:szCs w:val="16"/>
                            </w:rPr>
                            <w:t>Rådhusgata 26, 0151 Oslo, Norway</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 xml:space="preserve">www.eiti.org       </w:t>
                          </w:r>
                        </w:p>
                        <w:p w14:paraId="7022D370">
                          <w:pPr>
                            <w:rPr>
                              <w:sz w:val="16"/>
                              <w:szCs w:val="16"/>
                            </w:rPr>
                          </w:pPr>
                        </w:p>
                        <w:p w14:paraId="03165DD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9.55pt;margin-top:-24.2pt;height:63.9pt;width:474.3pt;z-index:251659264;mso-width-relative:page;mso-height-relative:page;" filled="f" stroked="f" coordsize="21600,21600" o:gfxdata="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56pHnYAAAACgEAAA8AAAAAAAAAAQAgAAAAIgAAAGRycy9kb3ducmV2LnhtbFBLAQIUABQA&#10;AAAIAIdO4kDLTXYsKQIAAGsEAAAOAAAAAAAAAAEAIAAAACcBAABkcnMvZTJvRG9jLnhtbFBLBQYA&#10;AAAABgAGAFkBAADCBQAAAAA=&#10;">
              <v:fill on="f" focussize="0,0"/>
              <v:stroke on="f"/>
              <v:imagedata o:title=""/>
              <o:lock v:ext="edit" aspectratio="f"/>
              <v:textbox>
                <w:txbxContent>
                  <w:p w14:paraId="485580D0">
                    <w:pPr>
                      <w:spacing w:before="0" w:after="0"/>
                      <w:rPr>
                        <w:sz w:val="16"/>
                        <w:szCs w:val="16"/>
                      </w:rPr>
                    </w:pPr>
                    <w:r>
                      <w:rPr>
                        <w:b/>
                        <w:sz w:val="16"/>
                        <w:szCs w:val="16"/>
                      </w:rPr>
                      <w:t>EITI International Secretariat</w:t>
                    </w:r>
                    <w:r>
                      <w:rPr>
                        <w:sz w:val="16"/>
                        <w:szCs w:val="16"/>
                      </w:rPr>
                      <w:br w:type="textWrapping"/>
                    </w:r>
                    <w:r>
                      <w:rPr>
                        <w:sz w:val="16"/>
                        <w:szCs w:val="16"/>
                      </w:rPr>
                      <w:t>Phone: +47 222 00 800</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E-mail: secretariat@eiti.org</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Twitter: @EITIorg</w:t>
                    </w:r>
                  </w:p>
                  <w:p w14:paraId="133B972A">
                    <w:pPr>
                      <w:spacing w:before="0" w:after="0"/>
                      <w:ind w:right="-12"/>
                      <w:rPr>
                        <w:sz w:val="16"/>
                        <w:szCs w:val="16"/>
                      </w:rPr>
                    </w:pPr>
                    <w:r>
                      <w:rPr>
                        <w:sz w:val="16"/>
                        <w:szCs w:val="16"/>
                      </w:rPr>
                      <w:t>Address:</w:t>
                    </w:r>
                    <w:r>
                      <w:rPr>
                        <w:b/>
                        <w:sz w:val="16"/>
                        <w:szCs w:val="16"/>
                      </w:rPr>
                      <w:t xml:space="preserve"> </w:t>
                    </w:r>
                    <w:r>
                      <w:rPr>
                        <w:sz w:val="16"/>
                        <w:szCs w:val="16"/>
                      </w:rPr>
                      <w:t>Rådhusgata 26, 0151 Oslo, Norway</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 xml:space="preserve">www.eiti.org       </w:t>
                    </w:r>
                  </w:p>
                  <w:p w14:paraId="7022D370">
                    <w:pPr>
                      <w:rPr>
                        <w:sz w:val="16"/>
                        <w:szCs w:val="16"/>
                      </w:rPr>
                    </w:pPr>
                  </w:p>
                  <w:p w14:paraId="03165DD6">
                    <w:pPr>
                      <w:rPr>
                        <w:sz w:val="16"/>
                        <w:szCs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2184">
    <w:pPr>
      <w:rPr>
        <w:sz w:val="16"/>
        <w:szCs w:val="16"/>
      </w:rPr>
    </w:pPr>
    <w:r>
      <w:rPr>
        <w:sz w:val="16"/>
        <w:szCs w:val="16"/>
      </w:rP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-382270</wp:posOffset>
              </wp:positionV>
              <wp:extent cx="5958840" cy="739775"/>
              <wp:effectExtent l="0" t="0" r="0" b="0"/>
              <wp:wrapNone/>
              <wp:docPr id="16" name="Text Box 3"/>
              <wp:cNvGraphicFramePr/>
              <a:graphic xmlns:a="http://schemas.openxmlformats.org/drawingml/2006/main">
                <a:graphicData uri="http://schemas.microsoft.com/office/word/2010/wordprocessingShape">
                  <wps:wsp>
                    <wps:cNvSpPr txBox="1"/>
                    <wps:spPr>
                      <a:xfrm>
                        <a:off x="0" y="0"/>
                        <a:ext cx="5958840" cy="739739"/>
                      </a:xfrm>
                      <a:prstGeom prst="rect">
                        <a:avLst/>
                      </a:prstGeom>
                      <a:noFill/>
                      <a:ln>
                        <a:noFill/>
                      </a:ln>
                      <a:effectLst/>
                    </wps:spPr>
                    <wps:txbx>
                      <w:txbxContent>
                        <w:p w14:paraId="71E5CAFB">
                          <w:pPr>
                            <w:pBdr>
                              <w:top w:val="single" w:color="2DAED5" w:sz="4" w:space="1"/>
                            </w:pBdr>
                            <w:spacing w:before="0" w:after="0"/>
                            <w:jc w:val="right"/>
                            <w:rPr>
                              <w:rFonts w:ascii="Franklin Gothic Medium" w:hAnsi="Franklin Gothic Medium"/>
                              <w:b/>
                              <w:sz w:val="20"/>
                              <w:szCs w:val="20"/>
                            </w:rPr>
                          </w:pPr>
                          <w:r>
                            <w:rPr>
                              <w:rFonts w:ascii="Times New Roman" w:hAnsi="Times New Roman"/>
                              <w:color w:val="000000"/>
                            </w:rPr>
                            <w:tab/>
                          </w:r>
                          <w:r>
                            <w:rPr>
                              <w:rFonts w:ascii="Times New Roman" w:hAnsi="Times New Roman"/>
                              <w:color w:val="000000"/>
                            </w:rPr>
                            <w:t xml:space="preserve"> </w:t>
                          </w:r>
                          <w:r>
                            <w:rPr>
                              <w:rFonts w:ascii="Franklin Gothic Medium" w:hAnsi="Franklin Gothic Medium"/>
                              <w:color w:val="000000"/>
                              <w:sz w:val="20"/>
                              <w:szCs w:val="20"/>
                            </w:rPr>
                            <w:fldChar w:fldCharType="begin"/>
                          </w:r>
                          <w:r>
                            <w:rPr>
                              <w:rFonts w:ascii="Franklin Gothic Medium" w:hAnsi="Franklin Gothic Medium"/>
                              <w:color w:val="000000"/>
                              <w:sz w:val="20"/>
                              <w:szCs w:val="20"/>
                            </w:rPr>
                            <w:instrText xml:space="preserve"> PAGE </w:instrText>
                          </w:r>
                          <w:r>
                            <w:rPr>
                              <w:rFonts w:ascii="Franklin Gothic Medium" w:hAnsi="Franklin Gothic Medium"/>
                              <w:color w:val="000000"/>
                              <w:sz w:val="20"/>
                              <w:szCs w:val="20"/>
                            </w:rPr>
                            <w:fldChar w:fldCharType="separate"/>
                          </w:r>
                          <w:r>
                            <w:rPr>
                              <w:rFonts w:ascii="Franklin Gothic Medium" w:hAnsi="Franklin Gothic Medium"/>
                              <w:color w:val="000000"/>
                              <w:sz w:val="20"/>
                              <w:szCs w:val="20"/>
                            </w:rPr>
                            <w:t>1</w:t>
                          </w:r>
                          <w:r>
                            <w:rPr>
                              <w:rFonts w:ascii="Franklin Gothic Medium" w:hAnsi="Franklin Gothic Medium"/>
                              <w:color w:val="000000"/>
                              <w:sz w:val="20"/>
                              <w:szCs w:val="20"/>
                            </w:rPr>
                            <w:fldChar w:fldCharType="end"/>
                          </w:r>
                          <w:r>
                            <w:rPr>
                              <w:rFonts w:ascii="Franklin Gothic Medium" w:hAnsi="Franklin Gothic Medium"/>
                              <w:color w:val="000000"/>
                              <w:sz w:val="20"/>
                              <w:szCs w:val="20"/>
                            </w:rPr>
                            <w:t xml:space="preserve"> </w:t>
                          </w:r>
                        </w:p>
                        <w:p w14:paraId="17A8F4F7"/>
                        <w:p w14:paraId="47CA60C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8.6pt;margin-top:-30.1pt;height:58.25pt;width:469.2pt;z-index:251659264;mso-width-relative:page;mso-height-relative:page;" filled="f" stroked="f" coordsize="21600,21600" o:gfxdata="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R4HA3WAAAACgEAAA8AAAAAAAAAAQAgAAAAIgAAAGRycy9kb3ducmV2LnhtbFBLAQIUABQAAAAI&#10;AIdO4kBFEVSoKAIAAGsEAAAOAAAAAAAAAAEAIAAAACUBAABkcnMvZTJvRG9jLnhtbFBLBQYAAAAA&#10;BgAGAFkBAAC/BQAAAAA=&#10;">
              <v:fill on="f" focussize="0,0"/>
              <v:stroke on="f"/>
              <v:imagedata o:title=""/>
              <o:lock v:ext="edit" aspectratio="f"/>
              <v:textbox>
                <w:txbxContent>
                  <w:p w14:paraId="71E5CAFB">
                    <w:pPr>
                      <w:pBdr>
                        <w:top w:val="single" w:color="2DAED5" w:sz="4" w:space="1"/>
                      </w:pBdr>
                      <w:spacing w:before="0" w:after="0"/>
                      <w:jc w:val="right"/>
                      <w:rPr>
                        <w:rFonts w:ascii="Franklin Gothic Medium" w:hAnsi="Franklin Gothic Medium"/>
                        <w:b/>
                        <w:sz w:val="20"/>
                        <w:szCs w:val="20"/>
                      </w:rPr>
                    </w:pPr>
                    <w:r>
                      <w:rPr>
                        <w:rFonts w:ascii="Times New Roman" w:hAnsi="Times New Roman"/>
                        <w:color w:val="000000"/>
                      </w:rPr>
                      <w:tab/>
                    </w:r>
                    <w:r>
                      <w:rPr>
                        <w:rFonts w:ascii="Times New Roman" w:hAnsi="Times New Roman"/>
                        <w:color w:val="000000"/>
                      </w:rPr>
                      <w:t xml:space="preserve"> </w:t>
                    </w:r>
                    <w:r>
                      <w:rPr>
                        <w:rFonts w:ascii="Franklin Gothic Medium" w:hAnsi="Franklin Gothic Medium"/>
                        <w:color w:val="000000"/>
                        <w:sz w:val="20"/>
                        <w:szCs w:val="20"/>
                      </w:rPr>
                      <w:fldChar w:fldCharType="begin"/>
                    </w:r>
                    <w:r>
                      <w:rPr>
                        <w:rFonts w:ascii="Franklin Gothic Medium" w:hAnsi="Franklin Gothic Medium"/>
                        <w:color w:val="000000"/>
                        <w:sz w:val="20"/>
                        <w:szCs w:val="20"/>
                      </w:rPr>
                      <w:instrText xml:space="preserve"> PAGE </w:instrText>
                    </w:r>
                    <w:r>
                      <w:rPr>
                        <w:rFonts w:ascii="Franklin Gothic Medium" w:hAnsi="Franklin Gothic Medium"/>
                        <w:color w:val="000000"/>
                        <w:sz w:val="20"/>
                        <w:szCs w:val="20"/>
                      </w:rPr>
                      <w:fldChar w:fldCharType="separate"/>
                    </w:r>
                    <w:r>
                      <w:rPr>
                        <w:rFonts w:ascii="Franklin Gothic Medium" w:hAnsi="Franklin Gothic Medium"/>
                        <w:color w:val="000000"/>
                        <w:sz w:val="20"/>
                        <w:szCs w:val="20"/>
                      </w:rPr>
                      <w:t>1</w:t>
                    </w:r>
                    <w:r>
                      <w:rPr>
                        <w:rFonts w:ascii="Franklin Gothic Medium" w:hAnsi="Franklin Gothic Medium"/>
                        <w:color w:val="000000"/>
                        <w:sz w:val="20"/>
                        <w:szCs w:val="20"/>
                      </w:rPr>
                      <w:fldChar w:fldCharType="end"/>
                    </w:r>
                    <w:r>
                      <w:rPr>
                        <w:rFonts w:ascii="Franklin Gothic Medium" w:hAnsi="Franklin Gothic Medium"/>
                        <w:color w:val="000000"/>
                        <w:sz w:val="20"/>
                        <w:szCs w:val="20"/>
                      </w:rPr>
                      <w:t xml:space="preserve"> </w:t>
                    </w:r>
                  </w:p>
                  <w:p w14:paraId="17A8F4F7"/>
                  <w:p w14:paraId="47CA60C0"/>
                </w:txbxContent>
              </v:textbox>
            </v:shape>
          </w:pict>
        </mc:Fallback>
      </mc:AlternateContent>
    </w:r>
    <w:r>
      <w:rPr>
        <w:sz w:val="16"/>
        <w:szCs w:val="16"/>
      </w:rP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-316230</wp:posOffset>
              </wp:positionV>
              <wp:extent cx="6023610" cy="811530"/>
              <wp:effectExtent l="0" t="0" r="0" b="0"/>
              <wp:wrapNone/>
              <wp:docPr id="15" name="Text Box 2"/>
              <wp:cNvGraphicFramePr/>
              <a:graphic xmlns:a="http://schemas.openxmlformats.org/drawingml/2006/main">
                <a:graphicData uri="http://schemas.microsoft.com/office/word/2010/wordprocessingShape">
                  <wps:wsp>
                    <wps:cNvSpPr txBox="1"/>
                    <wps:spPr>
                      <a:xfrm>
                        <a:off x="0" y="0"/>
                        <a:ext cx="6023610" cy="811530"/>
                      </a:xfrm>
                      <a:prstGeom prst="rect">
                        <a:avLst/>
                      </a:prstGeom>
                      <a:noFill/>
                      <a:ln>
                        <a:noFill/>
                      </a:ln>
                      <a:effectLst/>
                    </wps:spPr>
                    <wps:txbx>
                      <w:txbxContent>
                        <w:p w14:paraId="0EF1E666">
                          <w:pPr>
                            <w:spacing w:before="0" w:after="0"/>
                            <w:rPr>
                              <w:sz w:val="16"/>
                              <w:szCs w:val="16"/>
                            </w:rPr>
                          </w:pPr>
                          <w:r>
                            <w:rPr>
                              <w:b/>
                              <w:sz w:val="16"/>
                              <w:szCs w:val="16"/>
                            </w:rPr>
                            <w:t>EITI International Secretariat</w:t>
                          </w:r>
                          <w:r>
                            <w:rPr>
                              <w:sz w:val="16"/>
                              <w:szCs w:val="16"/>
                            </w:rPr>
                            <w:br w:type="textWrapping"/>
                          </w:r>
                          <w:r>
                            <w:rPr>
                              <w:sz w:val="16"/>
                              <w:szCs w:val="16"/>
                            </w:rPr>
                            <w:t>Phone: +47 222 00 800</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E-mail: secretariat@eiti.org</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Twitter: @EITIorg</w:t>
                          </w:r>
                        </w:p>
                        <w:p w14:paraId="71209AA3">
                          <w:pPr>
                            <w:spacing w:before="0" w:after="0"/>
                            <w:ind w:right="-12"/>
                            <w:rPr>
                              <w:sz w:val="16"/>
                              <w:szCs w:val="16"/>
                            </w:rPr>
                          </w:pPr>
                          <w:r>
                            <w:rPr>
                              <w:sz w:val="16"/>
                              <w:szCs w:val="16"/>
                            </w:rPr>
                            <w:t>Address:</w:t>
                          </w:r>
                          <w:r>
                            <w:rPr>
                              <w:b/>
                              <w:sz w:val="16"/>
                              <w:szCs w:val="16"/>
                            </w:rPr>
                            <w:t xml:space="preserve"> </w:t>
                          </w:r>
                          <w:r>
                            <w:rPr>
                              <w:sz w:val="16"/>
                              <w:szCs w:val="16"/>
                            </w:rPr>
                            <w:t>Rådhusgata 26, 0151 Oslo, Norway</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 xml:space="preserve">www.eiti.org       </w:t>
                          </w:r>
                        </w:p>
                        <w:p w14:paraId="0AD9594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8.6pt;margin-top:-24.9pt;height:63.9pt;width:474.3pt;z-index:251659264;mso-width-relative:page;mso-height-relative:page;" filled="f" stroked="f" coordsize="21600,21600" o:gfxdata="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VpLpHYAAAACgEAAA8AAAAAAAAAAQAgAAAAIgAAAGRycy9kb3ducmV2LnhtbFBLAQIUABQA&#10;AAAIAIdO4kDOaLVeKQIAAGsEAAAOAAAAAAAAAAEAIAAAACcBAABkcnMvZTJvRG9jLnhtbFBLBQYA&#10;AAAABgAGAFkBAADCBQAAAAA=&#10;">
              <v:fill on="f" focussize="0,0"/>
              <v:stroke on="f"/>
              <v:imagedata o:title=""/>
              <o:lock v:ext="edit" aspectratio="f"/>
              <v:textbox>
                <w:txbxContent>
                  <w:p w14:paraId="0EF1E666">
                    <w:pPr>
                      <w:spacing w:before="0" w:after="0"/>
                      <w:rPr>
                        <w:sz w:val="16"/>
                        <w:szCs w:val="16"/>
                      </w:rPr>
                    </w:pPr>
                    <w:r>
                      <w:rPr>
                        <w:b/>
                        <w:sz w:val="16"/>
                        <w:szCs w:val="16"/>
                      </w:rPr>
                      <w:t>EITI International Secretariat</w:t>
                    </w:r>
                    <w:r>
                      <w:rPr>
                        <w:sz w:val="16"/>
                        <w:szCs w:val="16"/>
                      </w:rPr>
                      <w:br w:type="textWrapping"/>
                    </w:r>
                    <w:r>
                      <w:rPr>
                        <w:sz w:val="16"/>
                        <w:szCs w:val="16"/>
                      </w:rPr>
                      <w:t>Phone: +47 222 00 800</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E-mail: secretariat@eiti.org</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Twitter: @EITIorg</w:t>
                    </w:r>
                  </w:p>
                  <w:p w14:paraId="71209AA3">
                    <w:pPr>
                      <w:spacing w:before="0" w:after="0"/>
                      <w:ind w:right="-12"/>
                      <w:rPr>
                        <w:sz w:val="16"/>
                        <w:szCs w:val="16"/>
                      </w:rPr>
                    </w:pPr>
                    <w:r>
                      <w:rPr>
                        <w:sz w:val="16"/>
                        <w:szCs w:val="16"/>
                      </w:rPr>
                      <w:t>Address:</w:t>
                    </w:r>
                    <w:r>
                      <w:rPr>
                        <w:b/>
                        <w:sz w:val="16"/>
                        <w:szCs w:val="16"/>
                      </w:rPr>
                      <w:t xml:space="preserve"> </w:t>
                    </w:r>
                    <w:r>
                      <w:rPr>
                        <w:sz w:val="16"/>
                        <w:szCs w:val="16"/>
                      </w:rPr>
                      <w:t>Rådhusgata 26, 0151 Oslo, Norway</w:t>
                    </w:r>
                    <w:r>
                      <w:rPr>
                        <w:b/>
                        <w:sz w:val="16"/>
                        <w:szCs w:val="16"/>
                      </w:rPr>
                      <w:t xml:space="preserve">   </w:t>
                    </w:r>
                    <w:r>
                      <w:rPr>
                        <w:rFonts w:ascii="Wingdings" w:hAnsi="Wingdings"/>
                        <w:color w:val="000000"/>
                        <w:sz w:val="16"/>
                        <w:szCs w:val="16"/>
                      </w:rPr>
                      <w:t></w:t>
                    </w:r>
                    <w:r>
                      <w:rPr>
                        <w:b/>
                        <w:sz w:val="16"/>
                        <w:szCs w:val="16"/>
                      </w:rPr>
                      <w:t xml:space="preserve">   </w:t>
                    </w:r>
                    <w:r>
                      <w:rPr>
                        <w:sz w:val="16"/>
                        <w:szCs w:val="16"/>
                      </w:rPr>
                      <w:t xml:space="preserve">www.eiti.org       </w:t>
                    </w:r>
                  </w:p>
                  <w:p w14:paraId="0AD95947">
                    <w:pPr>
                      <w:rPr>
                        <w:sz w:val="16"/>
                        <w:szCs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F7B7">
    <w:pPr>
      <w:pStyle w:val="79"/>
    </w:pPr>
    <w:r>
      <mc:AlternateContent>
        <mc:Choice Requires="wps">
          <w:drawing>
            <wp:anchor distT="0" distB="0" distL="114300" distR="114300" simplePos="0" relativeHeight="251659264" behindDoc="0" locked="0" layoutInCell="1" allowOverlap="1">
              <wp:simplePos x="0" y="0"/>
              <wp:positionH relativeFrom="column">
                <wp:posOffset>5784215</wp:posOffset>
              </wp:positionH>
              <wp:positionV relativeFrom="paragraph">
                <wp:posOffset>-49530</wp:posOffset>
              </wp:positionV>
              <wp:extent cx="522605"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455.45pt;margin-top:-3.9pt;height:19.4pt;width:41.15pt;z-index:251659264;v-text-anchor:middle;mso-width-relative:page;mso-height-relative:page;" fillcolor="#FFFFFF [3212]" filled="t" stroked="f" coordsize="21600,21600" o:gfxdata="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gffR9kAAAAJAQAADwAAAAAAAAABACAAAAAiAAAAZHJzL2Rvd25yZXYueG1sUEsBAhQAFAAA&#10;AAgAh07iQE5/7klgAgAAzQQAAA4AAAAAAAAAAQAgAAAAKAEAAGRycy9lMm9Eb2MueG1sUEsFBgAA&#10;AAAGAAYAWQEAAPoF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5768340</wp:posOffset>
              </wp:positionH>
              <wp:positionV relativeFrom="paragraph">
                <wp:posOffset>-133350</wp:posOffset>
              </wp:positionV>
              <wp:extent cx="522605"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454.2pt;margin-top:-10.5pt;height:19.4pt;width:41.15pt;z-index:251659264;v-text-anchor:middle;mso-width-relative:page;mso-height-relative:page;" fillcolor="#FFFFFF [3212]" filled="t" stroked="f" coordsize="21600,21600" o:gfxdata="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VFJgD2QAAAAoBAAAPAAAAAAAAAAEAIAAAACIAAABkcnMvZG93bnJldi54bWxQSwECFAAUAAAA&#10;CACHTuJAt0cWw18CAADPBAAADgAAAAAAAAABACAAAAAoAQAAZHJzL2Uyb0RvYy54bWxQSwUGAAAA&#10;AAYABgBZAQAA+QUAAAAA&#10;">
              <v:fill on="t" focussize="0,0"/>
              <v:stroke on="f" weight="1pt" miterlimit="8" joinstyle="miter"/>
              <v:imagedata o:title=""/>
              <o:lock v:ext="edit" aspectratio="f"/>
            </v:rect>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6061710" cy="45720"/>
              <wp:effectExtent l="0" t="0" r="0" b="0"/>
              <wp:wrapNone/>
              <wp:docPr id="54" name="Group 54"/>
              <wp:cNvGraphicFramePr/>
              <a:graphic xmlns:a="http://schemas.openxmlformats.org/drawingml/2006/main">
                <a:graphicData uri="http://schemas.microsoft.com/office/word/2010/wordprocessingGroup">
                  <wpg:wgp>
                    <wpg:cNvGrpSpPr/>
                    <wpg:grpSpPr>
                      <a:xfrm>
                        <a:off x="0" y="0"/>
                        <a:ext cx="6061710" cy="45720"/>
                        <a:chOff x="1134" y="1909"/>
                        <a:chExt cx="9546" cy="179"/>
                      </a:xfrm>
                    </wpg:grpSpPr>
                    <wps:wsp>
                      <wps:cNvPr id="55" name="Rectangle 1"/>
                      <wps:cNvSpPr/>
                      <wps:spPr bwMode="auto">
                        <a:xfrm>
                          <a:off x="1134" y="1909"/>
                          <a:ext cx="604" cy="179"/>
                        </a:xfrm>
                        <a:prstGeom prst="rect">
                          <a:avLst/>
                        </a:prstGeom>
                        <a:solidFill>
                          <a:srgbClr val="31AED6"/>
                        </a:solidFill>
                        <a:ln>
                          <a:noFill/>
                        </a:ln>
                        <a:effectLst/>
                      </wps:spPr>
                      <wps:bodyPr rot="0" vert="horz" wrap="square" lIns="91440" tIns="45720" rIns="91440" bIns="45720" anchor="ctr" anchorCtr="0" upright="1">
                        <a:noAutofit/>
                      </wps:bodyPr>
                    </wps:wsp>
                    <wps:wsp>
                      <wps:cNvPr id="56" name="Rectangle 1"/>
                      <wps:cNvSpPr/>
                      <wps:spPr bwMode="auto">
                        <a:xfrm>
                          <a:off x="1646" y="1909"/>
                          <a:ext cx="238" cy="179"/>
                        </a:xfrm>
                        <a:prstGeom prst="rect">
                          <a:avLst/>
                        </a:prstGeom>
                        <a:solidFill>
                          <a:srgbClr val="184065"/>
                        </a:solidFill>
                        <a:ln>
                          <a:noFill/>
                        </a:ln>
                        <a:effectLst/>
                      </wps:spPr>
                      <wps:bodyPr rot="0" vert="horz" wrap="square" lIns="91440" tIns="45720" rIns="91440" bIns="45720" anchor="ctr" anchorCtr="0" upright="1">
                        <a:noAutofit/>
                      </wps:bodyPr>
                    </wps:wsp>
                    <wps:wsp>
                      <wps:cNvPr id="57" name="Rectangle 1"/>
                      <wps:cNvSpPr/>
                      <wps:spPr bwMode="auto">
                        <a:xfrm>
                          <a:off x="1832" y="1909"/>
                          <a:ext cx="266" cy="179"/>
                        </a:xfrm>
                        <a:prstGeom prst="rect">
                          <a:avLst/>
                        </a:prstGeom>
                        <a:solidFill>
                          <a:srgbClr val="31AED6"/>
                        </a:solidFill>
                        <a:ln>
                          <a:noFill/>
                        </a:ln>
                        <a:effectLst/>
                      </wps:spPr>
                      <wps:bodyPr rot="0" vert="horz" wrap="square" lIns="91440" tIns="45720" rIns="91440" bIns="45720" anchor="ctr" anchorCtr="0" upright="1">
                        <a:noAutofit/>
                      </wps:bodyPr>
                    </wps:wsp>
                    <wps:wsp>
                      <wps:cNvPr id="58" name="Rectangle 1"/>
                      <wps:cNvSpPr/>
                      <wps:spPr bwMode="auto">
                        <a:xfrm>
                          <a:off x="2220" y="1909"/>
                          <a:ext cx="538" cy="179"/>
                        </a:xfrm>
                        <a:prstGeom prst="rect">
                          <a:avLst/>
                        </a:prstGeom>
                        <a:solidFill>
                          <a:srgbClr val="31AED6"/>
                        </a:solidFill>
                        <a:ln>
                          <a:noFill/>
                        </a:ln>
                        <a:effectLst/>
                      </wps:spPr>
                      <wps:bodyPr rot="0" vert="horz" wrap="square" lIns="91440" tIns="45720" rIns="91440" bIns="45720" anchor="ctr" anchorCtr="0" upright="1">
                        <a:noAutofit/>
                      </wps:bodyPr>
                    </wps:wsp>
                    <wps:wsp>
                      <wps:cNvPr id="59" name="Rectangle 1"/>
                      <wps:cNvSpPr/>
                      <wps:spPr bwMode="auto">
                        <a:xfrm>
                          <a:off x="2030" y="1909"/>
                          <a:ext cx="190" cy="179"/>
                        </a:xfrm>
                        <a:prstGeom prst="rect">
                          <a:avLst/>
                        </a:prstGeom>
                        <a:solidFill>
                          <a:srgbClr val="184065"/>
                        </a:solidFill>
                        <a:ln>
                          <a:noFill/>
                        </a:ln>
                        <a:effectLst/>
                      </wps:spPr>
                      <wps:bodyPr rot="0" vert="horz" wrap="square" lIns="91440" tIns="45720" rIns="91440" bIns="45720" anchor="ctr" anchorCtr="0" upright="1">
                        <a:noAutofit/>
                      </wps:bodyPr>
                    </wps:wsp>
                    <wps:wsp>
                      <wps:cNvPr id="60" name="Rectangle 1"/>
                      <wps:cNvSpPr/>
                      <wps:spPr bwMode="auto">
                        <a:xfrm>
                          <a:off x="2714" y="1909"/>
                          <a:ext cx="328" cy="179"/>
                        </a:xfrm>
                        <a:prstGeom prst="rect">
                          <a:avLst/>
                        </a:prstGeom>
                        <a:solidFill>
                          <a:srgbClr val="184065"/>
                        </a:solidFill>
                        <a:ln>
                          <a:noFill/>
                        </a:ln>
                        <a:effectLst/>
                      </wps:spPr>
                      <wps:bodyPr rot="0" vert="horz" wrap="square" lIns="91440" tIns="45720" rIns="91440" bIns="45720" anchor="ctr" anchorCtr="0" upright="1">
                        <a:noAutofit/>
                      </wps:bodyPr>
                    </wps:wsp>
                    <wps:wsp>
                      <wps:cNvPr id="61" name="Rectangle 1"/>
                      <wps:cNvSpPr/>
                      <wps:spPr bwMode="auto">
                        <a:xfrm>
                          <a:off x="3093" y="1909"/>
                          <a:ext cx="7587" cy="177"/>
                        </a:xfrm>
                        <a:prstGeom prst="rect">
                          <a:avLst/>
                        </a:prstGeom>
                        <a:solidFill>
                          <a:srgbClr val="184065"/>
                        </a:solidFill>
                        <a:ln>
                          <a:noFill/>
                        </a:ln>
                        <a:effectLst/>
                      </wps:spPr>
                      <wps:bodyPr rot="0" vert="horz" wrap="square" lIns="91440" tIns="45720" rIns="91440" bIns="45720" anchor="ctr" anchorCtr="0" upright="1">
                        <a:noAutofit/>
                      </wps:bodyPr>
                    </wps:wsp>
                    <wps:wsp>
                      <wps:cNvPr id="62" name="Rectangle 1"/>
                      <wps:cNvSpPr/>
                      <wps:spPr bwMode="auto">
                        <a:xfrm>
                          <a:off x="2908" y="1909"/>
                          <a:ext cx="195" cy="179"/>
                        </a:xfrm>
                        <a:prstGeom prst="rect">
                          <a:avLst/>
                        </a:prstGeom>
                        <a:solidFill>
                          <a:srgbClr val="31AED6"/>
                        </a:solidFill>
                        <a:ln>
                          <a:noFill/>
                        </a:ln>
                        <a:effectLst/>
                      </wps:spPr>
                      <wps:bodyPr rot="0" vert="horz" wrap="square" lIns="91440" tIns="45720" rIns="91440" bIns="45720" anchor="ctr" anchorCtr="0" upright="1">
                        <a:noAutofit/>
                      </wps:bodyPr>
                    </wps:wsp>
                  </wpg:wgp>
                </a:graphicData>
              </a:graphic>
            </wp:anchor>
          </w:drawing>
        </mc:Choice>
        <mc:Fallback>
          <w:pict>
            <v:group id="_x0000_s1026" o:spid="_x0000_s1026" o:spt="203" style="position:absolute;left:0pt;margin-left:0pt;margin-top:0.25pt;height:3.6pt;width:477.3pt;z-index:251659264;mso-width-relative:page;mso-height-relative:page;" coordorigin="1134,1909" coordsize="9546,179" o:gfxdata="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mtXrntUAAAADAQAADwAAAAAAAAAB&#10;ACAAAAAiAAAAZHJzL2Rvd25yZXYueG1sUEsBAhQAFAAAAAgAh07iQHVgJPIwAwAAZhQAAA4AAAAA&#10;AAAAAQAgAAAAJAEAAGRycy9lMm9Eb2MueG1sUEsFBgAAAAAGAAYAWQEAAMYGAAAAAA==&#10;">
              <o:lock v:ext="edit" aspectratio="f"/>
              <v:rect id="Rectangle 1" o:spid="_x0000_s1026" o:spt="1" style="position:absolute;left:1134;top:1909;height:179;width:604;v-text-anchor:middle;" fillcolor="#31AED6" filled="t" stroked="f" coordsize="21600,21600" o:gfxdata="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q7Mf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1" o:spid="_x0000_s1026" o:spt="1" style="position:absolute;left:1646;top:1909;height:179;width:238;v-text-anchor:middle;" fillcolor="#184065" filled="t" stroked="f" coordsize="21600,21600" o:gfxdata="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EIq25AAAA2wAA&#10;AA8AAAAAAAAAAQAgAAAAIgAAAGRycy9kb3ducmV2LnhtbFBLAQIUABQAAAAIAIdO4kAzLwWeOwAA&#10;ADkAAAAQAAAAAAAAAAEAIAAAAAgBAABkcnMvc2hhcGV4bWwueG1sUEsFBgAAAAAGAAYAWwEAALID&#10;AAAAAA==&#10;">
                <v:fill on="t" focussize="0,0"/>
                <v:stroke on="f"/>
                <v:imagedata o:title=""/>
                <o:lock v:ext="edit" aspectratio="f"/>
              </v:rect>
              <v:rect id="Rectangle 1" o:spid="_x0000_s1026" o:spt="1" style="position:absolute;left:1832;top:1909;height:179;width:266;v-text-anchor:middle;" fillcolor="#31AED6" filled="t" stroked="f" coordsize="21600,21600" o:gfxdata="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Yjz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1" o:spid="_x0000_s1026" o:spt="1" style="position:absolute;left:2220;top:1909;height:179;width:538;v-text-anchor:middle;" fillcolor="#31AED6" filled="t" stroked="f" coordsize="21600,21600" o:gfxdata="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qHIG5AAAA2wAA&#10;AA8AAAAAAAAAAQAgAAAAIgAAAGRycy9kb3ducmV2LnhtbFBLAQIUABQAAAAIAIdO4kAzLwWeOwAA&#10;ADkAAAAQAAAAAAAAAAEAIAAAAAgBAABkcnMvc2hhcGV4bWwueG1sUEsFBgAAAAAGAAYAWwEAALID&#10;AAAAAA==&#10;">
                <v:fill on="t" focussize="0,0"/>
                <v:stroke on="f"/>
                <v:imagedata o:title=""/>
                <o:lock v:ext="edit" aspectratio="f"/>
              </v:rect>
              <v:rect id="Rectangle 1" o:spid="_x0000_s1026" o:spt="1" style="position:absolute;left:2030;top:1909;height:179;width:190;v-text-anchor:middle;" fillcolor="#184065" filled="t" stroked="f" coordsize="21600,21600" o:gfxdata="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m7bf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1" o:spid="_x0000_s1026" o:spt="1" style="position:absolute;left:2714;top:1909;height:179;width:328;v-text-anchor:middle;" fillcolor="#184065" filled="t" stroked="f" coordsize="21600,21600" o:gfxdata="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HN1f+2AAAA2wAAAA8A&#10;AAAAAAAAAQAgAAAAIgAAAGRycy9kb3ducmV2LnhtbFBLAQIUABQAAAAIAIdO4kAzLwWeOwAAADkA&#10;AAAQAAAAAAAAAAEAIAAAAAUBAABkcnMvc2hhcGV4bWwueG1sUEsFBgAAAAAGAAYAWwEAAK8DAAAA&#10;AA==&#10;">
                <v:fill on="t" focussize="0,0"/>
                <v:stroke on="f"/>
                <v:imagedata o:title=""/>
                <o:lock v:ext="edit" aspectratio="f"/>
              </v:rect>
              <v:rect id="Rectangle 1" o:spid="_x0000_s1026" o:spt="1" style="position:absolute;left:3093;top:1909;height:177;width:7587;v-text-anchor:middle;" fillcolor="#184065" filled="t" stroked="f" coordsize="21600,21600" o:gfxdata="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BcGS5AAAA2wAA&#10;AA8AAAAAAAAAAQAgAAAAIgAAAGRycy9kb3ducmV2LnhtbFBLAQIUABQAAAAIAIdO4kAzLwWeOwAA&#10;ADkAAAAQAAAAAAAAAAEAIAAAAAgBAABkcnMvc2hhcGV4bWwueG1sUEsFBgAAAAAGAAYAWwEAALID&#10;AAAAAA==&#10;">
                <v:fill on="t" focussize="0,0"/>
                <v:stroke on="f"/>
                <v:imagedata o:title=""/>
                <o:lock v:ext="edit" aspectratio="f"/>
              </v:rect>
              <v:rect id="Rectangle 1" o:spid="_x0000_s1026" o:spt="1" style="position:absolute;left:2908;top:1909;height:179;width:195;v-text-anchor:middle;" fillcolor="#31AED6" filled="t" stroked="f" coordsize="21600,21600" o:gfxdata="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7h1r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rFonts w:ascii="Myriad Pro" w:hAnsi="Myriad Pro"/>
        <w:lang w:eastAsia="ja-JP"/>
      </w:rPr>
      <w:tab/>
    </w:r>
    <w:r>
      <w:rPr>
        <w:rFonts w:ascii="Myriad Pro" w:hAnsi="Myriad Pro"/>
        <w:lang w:eastAsia="ja-JP"/>
      </w:rPr>
      <w:br w:type="textWrapping"/>
    </w:r>
    <w:r>
      <w:t>B3 Template for stakeholder engagement – civil society</w:t>
    </w:r>
  </w:p>
  <w:p w14:paraId="6E547009">
    <w:pPr>
      <w:pStyle w:val="79"/>
    </w:pPr>
    <w:r>
      <mc:AlternateContent>
        <mc:Choice Requires="wps">
          <w:drawing>
            <wp:anchor distT="0" distB="0" distL="114300" distR="114300" simplePos="0" relativeHeight="251659264" behindDoc="0" locked="0" layoutInCell="1" allowOverlap="1">
              <wp:simplePos x="0" y="0"/>
              <wp:positionH relativeFrom="column">
                <wp:posOffset>5770245</wp:posOffset>
              </wp:positionH>
              <wp:positionV relativeFrom="paragraph">
                <wp:posOffset>149225</wp:posOffset>
              </wp:positionV>
              <wp:extent cx="522605"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454.35pt;margin-top:11.75pt;height:19.4pt;width:41.15pt;z-index:251659264;v-text-anchor:middle;mso-width-relative:page;mso-height-relative:page;" fillcolor="#FFFFFF [3212]" filled="t" stroked="f" coordsize="21600,21600" o:gfxdata="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LYbHqtkAAAAJAQAADwAAAAAAAAABACAAAAAiAAAAZHJzL2Rvd25yZXYueG1sUEsBAhQAFAAA&#10;AAgAh07iQElGtVpgAgAAzQQAAA4AAAAAAAAAAQAgAAAAKAEAAGRycy9lMm9Eb2MueG1sUEsFBgAA&#10;AAAGAAYAWQEAAPoFAAAAAA==&#10;">
              <v:fill on="t" focussize="0,0"/>
              <v:stroke on="f" weight="1pt" miterlimit="8" joinstyle="miter"/>
              <v:imagedata o:title=""/>
              <o:lock v:ext="edit" aspectratio="f"/>
            </v:rect>
          </w:pict>
        </mc:Fallback>
      </mc:AlternateContent>
    </w:r>
    <w:r>
      <w:tab/>
    </w:r>
    <w:r>
      <w:tab/>
    </w:r>
    <w:r>
      <w:rPr>
        <w:shd w:val="clear" w:color="auto" w:fill="BEBEBE" w:themeFill="background1" w:themeFillShade="BF"/>
      </w:rPr>
      <w:t>COUNTRY</w:t>
    </w:r>
    <w:r>
      <w:rPr>
        <w:lang w:eastAsia="ja-JP"/>
      </w:rPr>
      <w:br w:type="textWrapping"/>
    </w:r>
    <w:r>
      <w:rPr>
        <w:rFonts w:ascii="Arial" w:hAnsi="Arial"/>
        <w:color w:val="FF0000"/>
        <w:sz w:val="21"/>
        <w:szCs w:val="21"/>
      </w:rP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E51E">
    <w:pPr>
      <w:pStyle w:val="65"/>
    </w:pPr>
    <w:r>
      <w:rPr>
        <w:highlight w:val="lightGray"/>
      </w:rPr>
      <w:t>To be filled in by EITI International Secretariat</w:t>
    </w:r>
    <w:r>
      <w:t xml:space="preserve"> </w:t>
    </w:r>
    <w:r>
      <w:drawing>
        <wp:anchor distT="0" distB="0" distL="114300" distR="114300" simplePos="0" relativeHeight="251659264" behindDoc="0" locked="0" layoutInCell="1" allowOverlap="1">
          <wp:simplePos x="0" y="0"/>
          <wp:positionH relativeFrom="column">
            <wp:posOffset>-92075</wp:posOffset>
          </wp:positionH>
          <wp:positionV relativeFrom="paragraph">
            <wp:posOffset>-126365</wp:posOffset>
          </wp:positionV>
          <wp:extent cx="1483360" cy="953135"/>
          <wp:effectExtent l="0" t="0" r="0" b="0"/>
          <wp:wrapTight wrapText="bothSides">
            <wp:wrapPolygon>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12" name="Picture 12" descr="Logo_Gradient – Under"/>
          <wp:cNvGraphicFramePr/>
          <a:graphic xmlns:a="http://schemas.openxmlformats.org/drawingml/2006/main">
            <a:graphicData uri="http://schemas.openxmlformats.org/drawingml/2006/picture">
              <pic:pic xmlns:pic="http://schemas.openxmlformats.org/drawingml/2006/picture">
                <pic:nvPicPr>
                  <pic:cNvPr id="12" name="Picture 12" descr="Logo_Gradient – Under"/>
                  <pic:cNvPicPr/>
                </pic:nvPicPr>
                <pic:blipFill>
                  <a:blip r:embed="rId1">
                    <a:extLst>
                      <a:ext uri="{28A0092B-C50C-407E-A947-70E740481C1C}">
                        <a14:useLocalDpi xmlns:a14="http://schemas.microsoft.com/office/drawing/2010/main" val="0"/>
                      </a:ext>
                    </a:extLst>
                  </a:blip>
                  <a:srcRect/>
                  <a:stretch>
                    <a:fillRect/>
                  </a:stretch>
                </pic:blipFill>
                <pic:spPr>
                  <a:xfrm>
                    <a:off x="0" y="0"/>
                    <a:ext cx="1483360" cy="953135"/>
                  </a:xfrm>
                  <a:prstGeom prst="rect">
                    <a:avLst/>
                  </a:prstGeom>
                  <a:noFill/>
                  <a:ln>
                    <a:noFill/>
                  </a:ln>
                </pic:spPr>
              </pic:pic>
            </a:graphicData>
          </a:graphic>
        </wp:anchor>
      </w:drawing>
    </w:r>
  </w:p>
  <w:p w14:paraId="32475849">
    <w:pPr>
      <w:pStyle w:val="79"/>
    </w:pPr>
    <w:r>
      <w:rPr>
        <w:highlight w:val="lightGray"/>
      </w:rPr>
      <w:t>Country and period under review</w:t>
    </w:r>
    <w:r>
      <w:rPr>
        <w:highlight w:val="lightGray"/>
      </w:rPr>
      <w:br w:type="textWrapping"/>
    </w:r>
    <w:r>
      <w:t>Form B3 – Civil society engagement</w:t>
    </w:r>
  </w:p>
  <w:p w14:paraId="3EB43BFA">
    <w:pPr>
      <w:pStyle w:val="79"/>
    </w:pPr>
  </w:p>
  <w:p w14:paraId="6ADB13FC">
    <w:pPr>
      <w:tabs>
        <w:tab w:val="right" w:pos="9498"/>
      </w:tabs>
      <w:rPr>
        <w:rFonts w:ascii="Franklin Gothic Medium" w:hAnsi="Franklin Gothic Medium"/>
      </w:rPr>
    </w:pPr>
    <w:r>
      <mc:AlternateContent>
        <mc:Choice Requires="wps">
          <w:drawing>
            <wp:anchor distT="0" distB="0" distL="114300" distR="114300" simplePos="0" relativeHeight="251659264" behindDoc="0" locked="0" layoutInCell="1" allowOverlap="1">
              <wp:simplePos x="0" y="0"/>
              <wp:positionH relativeFrom="rightMargin">
                <wp:align>left</wp:align>
              </wp:positionH>
              <wp:positionV relativeFrom="paragraph">
                <wp:posOffset>0</wp:posOffset>
              </wp:positionV>
              <wp:extent cx="521970" cy="246380"/>
              <wp:effectExtent l="0" t="0" r="0" b="1270"/>
              <wp:wrapNone/>
              <wp:docPr id="11" name="Rectangle 1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524.5pt;margin-top:100.65pt;height:19.4pt;width:41.1pt;mso-position-horizontal-relative:page;mso-position-vertical-relative:page;z-index:251659264;v-text-anchor:middle;mso-width-relative:page;mso-height-relative:page;" fillcolor="#FFFFFF [3212]" filled="t" stroked="f" coordsize="21600,21600" o:gfxdata="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0Il/J&#10;1AAAAAMBAAAPAAAAAAAAAAEAIAAAACIAAABkcnMvZG93bnJldi54bWxQSwECFAAUAAAACACHTuJA&#10;jnVWTF4CAADPBAAADgAAAAAAAAABACAAAAAjAQAAZHJzL2Uyb0RvYy54bWxQSwUGAAAAAAYABgBZ&#10;AQAA8wU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5770245</wp:posOffset>
              </wp:positionH>
              <wp:positionV relativeFrom="paragraph">
                <wp:posOffset>149225</wp:posOffset>
              </wp:positionV>
              <wp:extent cx="522605"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8" o:spid="_x0000_s1026" o:spt="1" style="position:absolute;left:0pt;margin-left:454.35pt;margin-top:11.75pt;height:19.4pt;width:41.15pt;z-index:251659264;v-text-anchor:middle;mso-width-relative:page;mso-height-relative:page;" fillcolor="#FFFFFF [3212]" filled="t" stroked="f" coordsize="21600,21600" o:gfxdata="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2Gx6rZAAAACQEAAA8AAAAAAAAAAQAgAAAAIgAAAGRycy9kb3ducmV2LnhtbFBLAQIUABQA&#10;AAAIAIdO4kA35BIxYQIAAM8EAAAOAAAAAAAAAAEAIAAAACgBAABkcnMvZTJvRG9jLnhtbFBLBQYA&#10;AAAABgAGAFkBAAD7BQAAAAA=&#10;">
              <v:fill on="t" focussize="0,0"/>
              <v:stroke on="f" weight="1pt" miterlimit="8" joinstyle="miter"/>
              <v:imagedata o:title=""/>
              <o:lock v:ext="edit" aspectratio="f"/>
            </v:rect>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 xmlns:a="http://schemas.openxmlformats.org/drawingml/2006/main">
                <a:graphicData uri="http://schemas.microsoft.com/office/word/2010/wordprocessingGroup">
                  <wpg:wgp>
                    <wpg:cNvGrpSpPr/>
                    <wpg:grpSpPr>
                      <a:xfrm>
                        <a:off x="0" y="0"/>
                        <a:ext cx="6061710" cy="45720"/>
                        <a:chOff x="1134" y="1909"/>
                        <a:chExt cx="9546" cy="179"/>
                      </a:xfrm>
                    </wpg:grpSpPr>
                    <wps:wsp>
                      <wps:cNvPr id="31" name="Rectangle 1"/>
                      <wps:cNvSpPr/>
                      <wps:spPr bwMode="auto">
                        <a:xfrm>
                          <a:off x="1134" y="1909"/>
                          <a:ext cx="604" cy="179"/>
                        </a:xfrm>
                        <a:prstGeom prst="rect">
                          <a:avLst/>
                        </a:prstGeom>
                        <a:solidFill>
                          <a:srgbClr val="31AED6"/>
                        </a:solidFill>
                        <a:ln>
                          <a:noFill/>
                        </a:ln>
                        <a:effectLst/>
                      </wps:spPr>
                      <wps:bodyPr rot="0" vert="horz" wrap="square" lIns="91440" tIns="45720" rIns="91440" bIns="45720" anchor="ctr" anchorCtr="0" upright="1">
                        <a:noAutofit/>
                      </wps:bodyPr>
                    </wps:wsp>
                    <wps:wsp>
                      <wps:cNvPr id="32" name="Rectangle 1"/>
                      <wps:cNvSpPr/>
                      <wps:spPr bwMode="auto">
                        <a:xfrm>
                          <a:off x="1646" y="1909"/>
                          <a:ext cx="238" cy="179"/>
                        </a:xfrm>
                        <a:prstGeom prst="rect">
                          <a:avLst/>
                        </a:prstGeom>
                        <a:solidFill>
                          <a:srgbClr val="184065"/>
                        </a:solidFill>
                        <a:ln>
                          <a:noFill/>
                        </a:ln>
                        <a:effectLst/>
                      </wps:spPr>
                      <wps:bodyPr rot="0" vert="horz" wrap="square" lIns="91440" tIns="45720" rIns="91440" bIns="45720" anchor="ctr" anchorCtr="0" upright="1">
                        <a:noAutofit/>
                      </wps:bodyPr>
                    </wps:wsp>
                    <wps:wsp>
                      <wps:cNvPr id="33" name="Rectangle 1"/>
                      <wps:cNvSpPr/>
                      <wps:spPr bwMode="auto">
                        <a:xfrm>
                          <a:off x="1832" y="1909"/>
                          <a:ext cx="266" cy="179"/>
                        </a:xfrm>
                        <a:prstGeom prst="rect">
                          <a:avLst/>
                        </a:prstGeom>
                        <a:solidFill>
                          <a:srgbClr val="31AED6"/>
                        </a:solidFill>
                        <a:ln>
                          <a:noFill/>
                        </a:ln>
                        <a:effectLst/>
                      </wps:spPr>
                      <wps:bodyPr rot="0" vert="horz" wrap="square" lIns="91440" tIns="45720" rIns="91440" bIns="45720" anchor="ctr" anchorCtr="0" upright="1">
                        <a:noAutofit/>
                      </wps:bodyPr>
                    </wps:wsp>
                    <wps:wsp>
                      <wps:cNvPr id="35" name="Rectangle 1"/>
                      <wps:cNvSpPr/>
                      <wps:spPr bwMode="auto">
                        <a:xfrm>
                          <a:off x="2220" y="1909"/>
                          <a:ext cx="538" cy="179"/>
                        </a:xfrm>
                        <a:prstGeom prst="rect">
                          <a:avLst/>
                        </a:prstGeom>
                        <a:solidFill>
                          <a:srgbClr val="31AED6"/>
                        </a:solidFill>
                        <a:ln>
                          <a:noFill/>
                        </a:ln>
                        <a:effectLst/>
                      </wps:spPr>
                      <wps:bodyPr rot="0" vert="horz" wrap="square" lIns="91440" tIns="45720" rIns="91440" bIns="45720" anchor="ctr" anchorCtr="0" upright="1">
                        <a:noAutofit/>
                      </wps:bodyPr>
                    </wps:wsp>
                    <wps:wsp>
                      <wps:cNvPr id="41" name="Rectangle 1"/>
                      <wps:cNvSpPr/>
                      <wps:spPr bwMode="auto">
                        <a:xfrm>
                          <a:off x="2030" y="1909"/>
                          <a:ext cx="190" cy="179"/>
                        </a:xfrm>
                        <a:prstGeom prst="rect">
                          <a:avLst/>
                        </a:prstGeom>
                        <a:solidFill>
                          <a:srgbClr val="184065"/>
                        </a:solidFill>
                        <a:ln>
                          <a:noFill/>
                        </a:ln>
                        <a:effectLst/>
                      </wps:spPr>
                      <wps:bodyPr rot="0" vert="horz" wrap="square" lIns="91440" tIns="45720" rIns="91440" bIns="45720" anchor="ctr" anchorCtr="0" upright="1">
                        <a:noAutofit/>
                      </wps:bodyPr>
                    </wps:wsp>
                    <wps:wsp>
                      <wps:cNvPr id="42" name="Rectangle 1"/>
                      <wps:cNvSpPr/>
                      <wps:spPr bwMode="auto">
                        <a:xfrm>
                          <a:off x="2714" y="1909"/>
                          <a:ext cx="328" cy="179"/>
                        </a:xfrm>
                        <a:prstGeom prst="rect">
                          <a:avLst/>
                        </a:prstGeom>
                        <a:solidFill>
                          <a:srgbClr val="184065"/>
                        </a:solidFill>
                        <a:ln>
                          <a:noFill/>
                        </a:ln>
                        <a:effectLst/>
                      </wps:spPr>
                      <wps:bodyPr rot="0" vert="horz" wrap="square" lIns="91440" tIns="45720" rIns="91440" bIns="45720" anchor="ctr" anchorCtr="0" upright="1">
                        <a:noAutofit/>
                      </wps:bodyPr>
                    </wps:wsp>
                    <wps:wsp>
                      <wps:cNvPr id="43" name="Rectangle 1"/>
                      <wps:cNvSpPr/>
                      <wps:spPr bwMode="auto">
                        <a:xfrm>
                          <a:off x="3093" y="1909"/>
                          <a:ext cx="7587" cy="177"/>
                        </a:xfrm>
                        <a:prstGeom prst="rect">
                          <a:avLst/>
                        </a:prstGeom>
                        <a:solidFill>
                          <a:srgbClr val="184065"/>
                        </a:solidFill>
                        <a:ln>
                          <a:noFill/>
                        </a:ln>
                        <a:effectLst/>
                      </wps:spPr>
                      <wps:bodyPr rot="0" vert="horz" wrap="square" lIns="91440" tIns="45720" rIns="91440" bIns="45720" anchor="ctr" anchorCtr="0" upright="1">
                        <a:noAutofit/>
                      </wps:bodyPr>
                    </wps:wsp>
                    <wps:wsp>
                      <wps:cNvPr id="44" name="Rectangle 1"/>
                      <wps:cNvSpPr/>
                      <wps:spPr bwMode="auto">
                        <a:xfrm>
                          <a:off x="2908" y="1909"/>
                          <a:ext cx="195" cy="179"/>
                        </a:xfrm>
                        <a:prstGeom prst="rect">
                          <a:avLst/>
                        </a:prstGeom>
                        <a:solidFill>
                          <a:srgbClr val="31AED6"/>
                        </a:solidFill>
                        <a:ln>
                          <a:noFill/>
                        </a:ln>
                        <a:effectLst/>
                      </wps:spPr>
                      <wps:bodyPr rot="0" vert="horz" wrap="square" lIns="91440" tIns="45720" rIns="91440" bIns="45720" anchor="ctr" anchorCtr="0" upright="1">
                        <a:noAutofit/>
                      </wps:bodyPr>
                    </wps:wsp>
                  </wpg:wgp>
                </a:graphicData>
              </a:graphic>
            </wp:anchor>
          </w:drawing>
        </mc:Choice>
        <mc:Fallback>
          <w:pict>
            <v:group id="_x0000_s1026" o:spid="_x0000_s1026" o:spt="203" style="position:absolute;left:0pt;margin-left:-0.05pt;margin-top:7.1pt;height:3.6pt;width:477.3pt;z-index:251659264;mso-width-relative:page;mso-height-relative:page;" coordorigin="1134,1909" coordsize="9546,179" o:gfxdata="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r19satYAAAAHAQAADwAAAAAAAAAB&#10;ACAAAAAiAAAAZHJzL2Rvd25yZXYueG1sUEsBAhQAFAAAAAgAh07iQCwYCjYvAwAAZhQAAA4AAAAA&#10;AAAAAQAgAAAAJQEAAGRycy9lMm9Eb2MueG1sUEsFBgAAAAAGAAYAWQEAAMYGAAAAAA==&#10;">
              <o:lock v:ext="edit" aspectratio="f"/>
              <v:rect id="Rectangle 1" o:spid="_x0000_s1026" o:spt="1" style="position:absolute;left:1134;top:1909;height:179;width:604;v-text-anchor:middle;" fillcolor="#31AED6" filled="t" stroked="f" coordsize="21600,21600" o:gfxdata="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T1C8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1" o:spid="_x0000_s1026" o:spt="1" style="position:absolute;left:1646;top:1909;height:179;width:238;v-text-anchor:middle;" fillcolor="#184065" filled="t" stroked="f" coordsize="21600,21600" o:gfxdata="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gwQ65AAAA2wAA&#10;AA8AAAAAAAAAAQAgAAAAIgAAAGRycy9kb3ducmV2LnhtbFBLAQIUABQAAAAIAIdO4kAzLwWeOwAA&#10;ADkAAAAQAAAAAAAAAAEAIAAAAAgBAABkcnMvc2hhcGV4bWwueG1sUEsFBgAAAAAGAAYAWwEAALID&#10;AAAAAA==&#10;">
                <v:fill on="t" focussize="0,0"/>
                <v:stroke on="f"/>
                <v:imagedata o:title=""/>
                <o:lock v:ext="edit" aspectratio="f"/>
              </v:rect>
              <v:rect id="Rectangle 1" o:spid="_x0000_s1026" o:spt="1" style="position:absolute;left:1832;top:1909;height:179;width:266;v-text-anchor:middle;" fillcolor="#31AED6" filled="t" stroked="f" coordsize="21600,21600" o:gfxdata="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0WtQ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1" o:spid="_x0000_s1026" o:spt="1" style="position:absolute;left:2220;top:1909;height:179;width:538;v-text-anchor:middle;" fillcolor="#31AED6" filled="t" stroked="f" coordsize="21600,21600" o:gfxdata="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dFa/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1" o:spid="_x0000_s1026" o:spt="1" style="position:absolute;left:2030;top:1909;height:179;width:190;v-text-anchor:middle;" fillcolor="#184065" filled="t" stroked="f" coordsize="21600,21600" o:gfxdata="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0LAS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 o:spid="_x0000_s1026" o:spt="1" style="position:absolute;left:2714;top:1909;height:179;width:328;v-text-anchor:middle;" fillcolor="#184065" filled="t" stroked="f" coordsize="21600,21600" o:gfxdata="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msnO5AAAA2wAA&#10;AA8AAAAAAAAAAQAgAAAAIgAAAGRycy9kb3ducmV2LnhtbFBLAQIUABQAAAAIAIdO4kAzLwWeOwAA&#10;ADkAAAAQAAAAAAAAAAEAIAAAAAgBAABkcnMvc2hhcGV4bWwueG1sUEsFBgAAAAAGAAYAWwEAALID&#10;AAAAAA==&#10;">
                <v:fill on="t" focussize="0,0"/>
                <v:stroke on="f"/>
                <v:imagedata o:title=""/>
                <o:lock v:ext="edit" aspectratio="f"/>
              </v:rect>
              <v:rect id="Rectangle 1" o:spid="_x0000_s1026" o:spt="1" style="position:absolute;left:3093;top:1909;height:177;width:7587;v-text-anchor:middle;" fillcolor="#184065" filled="t" stroked="f" coordsize="21600,21600" o:gfxdata="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qF+i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 o:spid="_x0000_s1026" o:spt="1" style="position:absolute;left:2908;top:1909;height:179;width:195;v-text-anchor:middle;" fillcolor="#31AED6" filled="t" stroked="f" coordsize="21600,21600" o:gfxdata="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PoBZvQAA&#10;ANsAAAAPAAAAAAAAAAEAIAAAACIAAABkcnMvZG93bnJldi54bWxQSwECFAAUAAAACACHTuJAMy8F&#10;njsAAAA5AAAAEAAAAAAAAAABACAAAAAMAQAAZHJzL3NoYXBleG1sLnhtbFBLBQYAAAAABgAGAFsB&#10;AAC2AwAAAAA=&#10;">
                <v:fill on="t" focussize="0,0"/>
                <v:stroke on="f"/>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B559A"/>
    <w:multiLevelType w:val="multilevel"/>
    <w:tmpl w:val="00AB559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EE5A76"/>
    <w:multiLevelType w:val="multilevel"/>
    <w:tmpl w:val="00EE5A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0B6FB8"/>
    <w:multiLevelType w:val="multilevel"/>
    <w:tmpl w:val="030B6F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880376"/>
    <w:multiLevelType w:val="multilevel"/>
    <w:tmpl w:val="048803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49505B0"/>
    <w:multiLevelType w:val="multilevel"/>
    <w:tmpl w:val="049505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8D44BA1"/>
    <w:multiLevelType w:val="multilevel"/>
    <w:tmpl w:val="08D44BA1"/>
    <w:lvl w:ilvl="0" w:tentative="0">
      <w:start w:val="1"/>
      <w:numFmt w:val="bullet"/>
      <w:lvlText w:val=""/>
      <w:lvlJc w:val="left"/>
      <w:pPr>
        <w:ind w:left="742" w:hanging="360"/>
      </w:pPr>
      <w:rPr>
        <w:rFonts w:hint="default" w:ascii="Symbol" w:hAnsi="Symbol"/>
      </w:rPr>
    </w:lvl>
    <w:lvl w:ilvl="1" w:tentative="0">
      <w:start w:val="1"/>
      <w:numFmt w:val="bullet"/>
      <w:lvlText w:val="o"/>
      <w:lvlJc w:val="left"/>
      <w:pPr>
        <w:ind w:left="1462" w:hanging="360"/>
      </w:pPr>
      <w:rPr>
        <w:rFonts w:hint="default" w:ascii="Courier New" w:hAnsi="Courier New" w:cs="Courier New"/>
      </w:rPr>
    </w:lvl>
    <w:lvl w:ilvl="2" w:tentative="0">
      <w:start w:val="1"/>
      <w:numFmt w:val="bullet"/>
      <w:lvlText w:val=""/>
      <w:lvlJc w:val="left"/>
      <w:pPr>
        <w:ind w:left="2182" w:hanging="360"/>
      </w:pPr>
      <w:rPr>
        <w:rFonts w:hint="default" w:ascii="Wingdings" w:hAnsi="Wingdings"/>
      </w:rPr>
    </w:lvl>
    <w:lvl w:ilvl="3" w:tentative="0">
      <w:start w:val="1"/>
      <w:numFmt w:val="bullet"/>
      <w:lvlText w:val=""/>
      <w:lvlJc w:val="left"/>
      <w:pPr>
        <w:ind w:left="2902" w:hanging="360"/>
      </w:pPr>
      <w:rPr>
        <w:rFonts w:hint="default" w:ascii="Symbol" w:hAnsi="Symbol"/>
      </w:rPr>
    </w:lvl>
    <w:lvl w:ilvl="4" w:tentative="0">
      <w:start w:val="1"/>
      <w:numFmt w:val="bullet"/>
      <w:lvlText w:val="o"/>
      <w:lvlJc w:val="left"/>
      <w:pPr>
        <w:ind w:left="3622" w:hanging="360"/>
      </w:pPr>
      <w:rPr>
        <w:rFonts w:hint="default" w:ascii="Courier New" w:hAnsi="Courier New" w:cs="Courier New"/>
      </w:rPr>
    </w:lvl>
    <w:lvl w:ilvl="5" w:tentative="0">
      <w:start w:val="1"/>
      <w:numFmt w:val="bullet"/>
      <w:lvlText w:val=""/>
      <w:lvlJc w:val="left"/>
      <w:pPr>
        <w:ind w:left="4342" w:hanging="360"/>
      </w:pPr>
      <w:rPr>
        <w:rFonts w:hint="default" w:ascii="Wingdings" w:hAnsi="Wingdings"/>
      </w:rPr>
    </w:lvl>
    <w:lvl w:ilvl="6" w:tentative="0">
      <w:start w:val="1"/>
      <w:numFmt w:val="bullet"/>
      <w:lvlText w:val=""/>
      <w:lvlJc w:val="left"/>
      <w:pPr>
        <w:ind w:left="5062" w:hanging="360"/>
      </w:pPr>
      <w:rPr>
        <w:rFonts w:hint="default" w:ascii="Symbol" w:hAnsi="Symbol"/>
      </w:rPr>
    </w:lvl>
    <w:lvl w:ilvl="7" w:tentative="0">
      <w:start w:val="1"/>
      <w:numFmt w:val="bullet"/>
      <w:lvlText w:val="o"/>
      <w:lvlJc w:val="left"/>
      <w:pPr>
        <w:ind w:left="5782" w:hanging="360"/>
      </w:pPr>
      <w:rPr>
        <w:rFonts w:hint="default" w:ascii="Courier New" w:hAnsi="Courier New" w:cs="Courier New"/>
      </w:rPr>
    </w:lvl>
    <w:lvl w:ilvl="8" w:tentative="0">
      <w:start w:val="1"/>
      <w:numFmt w:val="bullet"/>
      <w:lvlText w:val=""/>
      <w:lvlJc w:val="left"/>
      <w:pPr>
        <w:ind w:left="6502" w:hanging="360"/>
      </w:pPr>
      <w:rPr>
        <w:rFonts w:hint="default" w:ascii="Wingdings" w:hAnsi="Wingdings"/>
      </w:rPr>
    </w:lvl>
  </w:abstractNum>
  <w:abstractNum w:abstractNumId="6">
    <w:nsid w:val="09B04EB7"/>
    <w:multiLevelType w:val="multilevel"/>
    <w:tmpl w:val="09B04EB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DA94DA5"/>
    <w:multiLevelType w:val="multilevel"/>
    <w:tmpl w:val="0DA94D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4C46A4"/>
    <w:multiLevelType w:val="multilevel"/>
    <w:tmpl w:val="114C46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5E3D52"/>
    <w:multiLevelType w:val="multilevel"/>
    <w:tmpl w:val="135E3D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3DD28D3"/>
    <w:multiLevelType w:val="multilevel"/>
    <w:tmpl w:val="13DD2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4353316"/>
    <w:multiLevelType w:val="multilevel"/>
    <w:tmpl w:val="243533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C904F74"/>
    <w:multiLevelType w:val="multilevel"/>
    <w:tmpl w:val="2C904F7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16924FF"/>
    <w:multiLevelType w:val="multilevel"/>
    <w:tmpl w:val="416924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2C37CF9"/>
    <w:multiLevelType w:val="multilevel"/>
    <w:tmpl w:val="42C37CF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51E1CCD"/>
    <w:multiLevelType w:val="multilevel"/>
    <w:tmpl w:val="551E1C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86F5363"/>
    <w:multiLevelType w:val="multilevel"/>
    <w:tmpl w:val="586F5363"/>
    <w:lvl w:ilvl="0" w:tentative="0">
      <w:start w:val="1"/>
      <w:numFmt w:val="decimal"/>
      <w:lvlText w:val="%1."/>
      <w:lvlJc w:val="left"/>
      <w:pPr>
        <w:ind w:left="720" w:hanging="360"/>
      </w:pPr>
      <w:rPr>
        <w:rFonts w:hint="default" w:ascii="Franklin Gothic Book" w:hAnsi="Franklin Gothic Book"/>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62E47AA"/>
    <w:multiLevelType w:val="multilevel"/>
    <w:tmpl w:val="662E47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FD7630F"/>
    <w:multiLevelType w:val="multilevel"/>
    <w:tmpl w:val="6FD7630F"/>
    <w:lvl w:ilvl="0" w:tentative="0">
      <w:start w:val="1"/>
      <w:numFmt w:val="upperRoman"/>
      <w:pStyle w:val="3"/>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A04410A"/>
    <w:multiLevelType w:val="multilevel"/>
    <w:tmpl w:val="7A04410A"/>
    <w:lvl w:ilvl="0" w:tentative="0">
      <w:start w:val="1"/>
      <w:numFmt w:val="upp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BF2418F"/>
    <w:multiLevelType w:val="multilevel"/>
    <w:tmpl w:val="7BF24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8"/>
  </w:num>
  <w:num w:numId="2">
    <w:abstractNumId w:val="19"/>
  </w:num>
  <w:num w:numId="3">
    <w:abstractNumId w:val="13"/>
  </w:num>
  <w:num w:numId="4">
    <w:abstractNumId w:val="12"/>
  </w:num>
  <w:num w:numId="5">
    <w:abstractNumId w:val="6"/>
  </w:num>
  <w:num w:numId="6">
    <w:abstractNumId w:val="0"/>
  </w:num>
  <w:num w:numId="7">
    <w:abstractNumId w:val="18"/>
    <w:lvlOverride w:ilvl="0">
      <w:startOverride w:val="1"/>
    </w:lvlOverride>
  </w:num>
  <w:num w:numId="8">
    <w:abstractNumId w:val="17"/>
  </w:num>
  <w:num w:numId="9">
    <w:abstractNumId w:val="14"/>
  </w:num>
  <w:num w:numId="10">
    <w:abstractNumId w:val="2"/>
  </w:num>
  <w:num w:numId="11">
    <w:abstractNumId w:val="18"/>
    <w:lvlOverride w:ilvl="0">
      <w:startOverride w:val="1"/>
    </w:lvlOverride>
  </w:num>
  <w:num w:numId="12">
    <w:abstractNumId w:val="16"/>
  </w:num>
  <w:num w:numId="13">
    <w:abstractNumId w:val="5"/>
  </w:num>
  <w:num w:numId="14">
    <w:abstractNumId w:val="1"/>
  </w:num>
  <w:num w:numId="15">
    <w:abstractNumId w:val="15"/>
  </w:num>
  <w:num w:numId="16">
    <w:abstractNumId w:val="7"/>
  </w:num>
  <w:num w:numId="17">
    <w:abstractNumId w:val="9"/>
  </w:num>
  <w:num w:numId="18">
    <w:abstractNumId w:val="11"/>
  </w:num>
  <w:num w:numId="19">
    <w:abstractNumId w:val="10"/>
  </w:num>
  <w:num w:numId="20">
    <w:abstractNumId w:val="3"/>
  </w:num>
  <w:num w:numId="21">
    <w:abstractNumId w:val="4"/>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attachedTemplate r:id="rId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2331"/>
    <w:rsid w:val="00002442"/>
    <w:rsid w:val="00004704"/>
    <w:rsid w:val="00004E42"/>
    <w:rsid w:val="00005C9D"/>
    <w:rsid w:val="00005E14"/>
    <w:rsid w:val="00007102"/>
    <w:rsid w:val="00013C43"/>
    <w:rsid w:val="00014FA8"/>
    <w:rsid w:val="00016B2A"/>
    <w:rsid w:val="0001711A"/>
    <w:rsid w:val="00017256"/>
    <w:rsid w:val="00020E33"/>
    <w:rsid w:val="00021163"/>
    <w:rsid w:val="00023E45"/>
    <w:rsid w:val="000254F9"/>
    <w:rsid w:val="000257F1"/>
    <w:rsid w:val="000262E0"/>
    <w:rsid w:val="0002702F"/>
    <w:rsid w:val="00036065"/>
    <w:rsid w:val="00036522"/>
    <w:rsid w:val="000417FC"/>
    <w:rsid w:val="000418E4"/>
    <w:rsid w:val="00042ADA"/>
    <w:rsid w:val="00042D72"/>
    <w:rsid w:val="00042DCB"/>
    <w:rsid w:val="00042E3B"/>
    <w:rsid w:val="0004347D"/>
    <w:rsid w:val="00043A4E"/>
    <w:rsid w:val="000511A3"/>
    <w:rsid w:val="00052374"/>
    <w:rsid w:val="0005272D"/>
    <w:rsid w:val="00052BF7"/>
    <w:rsid w:val="000639B7"/>
    <w:rsid w:val="00064CD0"/>
    <w:rsid w:val="00066523"/>
    <w:rsid w:val="00067A23"/>
    <w:rsid w:val="000774E4"/>
    <w:rsid w:val="00082E9C"/>
    <w:rsid w:val="00083523"/>
    <w:rsid w:val="00084856"/>
    <w:rsid w:val="00093EC2"/>
    <w:rsid w:val="000A0219"/>
    <w:rsid w:val="000A6399"/>
    <w:rsid w:val="000A7397"/>
    <w:rsid w:val="000B06D5"/>
    <w:rsid w:val="000B128A"/>
    <w:rsid w:val="000B4296"/>
    <w:rsid w:val="000B7824"/>
    <w:rsid w:val="000B7D5F"/>
    <w:rsid w:val="000C45EE"/>
    <w:rsid w:val="000C46B4"/>
    <w:rsid w:val="000C72A9"/>
    <w:rsid w:val="000D123A"/>
    <w:rsid w:val="000D1CCB"/>
    <w:rsid w:val="000D2C6E"/>
    <w:rsid w:val="000D4ACE"/>
    <w:rsid w:val="000D4C05"/>
    <w:rsid w:val="000D7165"/>
    <w:rsid w:val="000E179F"/>
    <w:rsid w:val="000E1823"/>
    <w:rsid w:val="000E3492"/>
    <w:rsid w:val="000E40DE"/>
    <w:rsid w:val="000E4F6D"/>
    <w:rsid w:val="000E7013"/>
    <w:rsid w:val="000F07FD"/>
    <w:rsid w:val="000F0FF1"/>
    <w:rsid w:val="000F3FB3"/>
    <w:rsid w:val="000F4D05"/>
    <w:rsid w:val="000F548A"/>
    <w:rsid w:val="000F6FDB"/>
    <w:rsid w:val="000F70AC"/>
    <w:rsid w:val="000F7AB2"/>
    <w:rsid w:val="00103C36"/>
    <w:rsid w:val="00104569"/>
    <w:rsid w:val="00105C30"/>
    <w:rsid w:val="00107244"/>
    <w:rsid w:val="001102E2"/>
    <w:rsid w:val="001118A5"/>
    <w:rsid w:val="00113220"/>
    <w:rsid w:val="001139BF"/>
    <w:rsid w:val="00115700"/>
    <w:rsid w:val="00115E78"/>
    <w:rsid w:val="00121C8E"/>
    <w:rsid w:val="00121D05"/>
    <w:rsid w:val="00130871"/>
    <w:rsid w:val="00130E4A"/>
    <w:rsid w:val="00132C42"/>
    <w:rsid w:val="00133F8E"/>
    <w:rsid w:val="001367B0"/>
    <w:rsid w:val="0013728E"/>
    <w:rsid w:val="00140927"/>
    <w:rsid w:val="00142BBF"/>
    <w:rsid w:val="001441B6"/>
    <w:rsid w:val="00144D10"/>
    <w:rsid w:val="0015013B"/>
    <w:rsid w:val="001508C7"/>
    <w:rsid w:val="001532DA"/>
    <w:rsid w:val="0015378C"/>
    <w:rsid w:val="00155036"/>
    <w:rsid w:val="0016015E"/>
    <w:rsid w:val="00162E16"/>
    <w:rsid w:val="001645F6"/>
    <w:rsid w:val="001665AC"/>
    <w:rsid w:val="0016736F"/>
    <w:rsid w:val="0017127B"/>
    <w:rsid w:val="00172BF3"/>
    <w:rsid w:val="00173B8F"/>
    <w:rsid w:val="0017539A"/>
    <w:rsid w:val="00181511"/>
    <w:rsid w:val="00181922"/>
    <w:rsid w:val="001A11C5"/>
    <w:rsid w:val="001A12C5"/>
    <w:rsid w:val="001A5163"/>
    <w:rsid w:val="001A5FAC"/>
    <w:rsid w:val="001B07CD"/>
    <w:rsid w:val="001B08E0"/>
    <w:rsid w:val="001B230A"/>
    <w:rsid w:val="001B261B"/>
    <w:rsid w:val="001B3184"/>
    <w:rsid w:val="001B51C0"/>
    <w:rsid w:val="001C031B"/>
    <w:rsid w:val="001C0D61"/>
    <w:rsid w:val="001C4136"/>
    <w:rsid w:val="001C4A55"/>
    <w:rsid w:val="001C4E0A"/>
    <w:rsid w:val="001C5891"/>
    <w:rsid w:val="001D01D8"/>
    <w:rsid w:val="001D4F1F"/>
    <w:rsid w:val="001D605F"/>
    <w:rsid w:val="001E29A8"/>
    <w:rsid w:val="001E4FBC"/>
    <w:rsid w:val="001E58AF"/>
    <w:rsid w:val="001E7C29"/>
    <w:rsid w:val="001F00B7"/>
    <w:rsid w:val="001F0533"/>
    <w:rsid w:val="001F123E"/>
    <w:rsid w:val="001F4605"/>
    <w:rsid w:val="0020556F"/>
    <w:rsid w:val="002072AF"/>
    <w:rsid w:val="0020746F"/>
    <w:rsid w:val="002100B1"/>
    <w:rsid w:val="00214C11"/>
    <w:rsid w:val="00216B29"/>
    <w:rsid w:val="00221C1A"/>
    <w:rsid w:val="00223668"/>
    <w:rsid w:val="002253FF"/>
    <w:rsid w:val="0022732E"/>
    <w:rsid w:val="002324D3"/>
    <w:rsid w:val="00232E93"/>
    <w:rsid w:val="00234145"/>
    <w:rsid w:val="00234E91"/>
    <w:rsid w:val="002358A9"/>
    <w:rsid w:val="00237179"/>
    <w:rsid w:val="00237336"/>
    <w:rsid w:val="00237623"/>
    <w:rsid w:val="002400B2"/>
    <w:rsid w:val="00241991"/>
    <w:rsid w:val="00245F7A"/>
    <w:rsid w:val="00246008"/>
    <w:rsid w:val="0024656C"/>
    <w:rsid w:val="00252D8E"/>
    <w:rsid w:val="00254B67"/>
    <w:rsid w:val="00254DC7"/>
    <w:rsid w:val="00261661"/>
    <w:rsid w:val="00262691"/>
    <w:rsid w:val="002661F6"/>
    <w:rsid w:val="002750C9"/>
    <w:rsid w:val="002777B2"/>
    <w:rsid w:val="0028047B"/>
    <w:rsid w:val="002824D4"/>
    <w:rsid w:val="0028325F"/>
    <w:rsid w:val="002837DC"/>
    <w:rsid w:val="00287264"/>
    <w:rsid w:val="002876E6"/>
    <w:rsid w:val="00290406"/>
    <w:rsid w:val="002912FC"/>
    <w:rsid w:val="0029553D"/>
    <w:rsid w:val="00297BEF"/>
    <w:rsid w:val="002A0560"/>
    <w:rsid w:val="002A0ED1"/>
    <w:rsid w:val="002A17DB"/>
    <w:rsid w:val="002B1054"/>
    <w:rsid w:val="002B36FB"/>
    <w:rsid w:val="002B3B9D"/>
    <w:rsid w:val="002B49FD"/>
    <w:rsid w:val="002C260A"/>
    <w:rsid w:val="002C2899"/>
    <w:rsid w:val="002C3B14"/>
    <w:rsid w:val="002C68C0"/>
    <w:rsid w:val="002D11D7"/>
    <w:rsid w:val="002D1FF1"/>
    <w:rsid w:val="002D4438"/>
    <w:rsid w:val="002D4B56"/>
    <w:rsid w:val="002D5765"/>
    <w:rsid w:val="002E47AF"/>
    <w:rsid w:val="002E492C"/>
    <w:rsid w:val="002E6E0D"/>
    <w:rsid w:val="002E7107"/>
    <w:rsid w:val="002F426B"/>
    <w:rsid w:val="002F4559"/>
    <w:rsid w:val="002F4CBA"/>
    <w:rsid w:val="002F6CE0"/>
    <w:rsid w:val="0030080B"/>
    <w:rsid w:val="00302DBD"/>
    <w:rsid w:val="00303193"/>
    <w:rsid w:val="00304CB4"/>
    <w:rsid w:val="00306CC6"/>
    <w:rsid w:val="003071AE"/>
    <w:rsid w:val="00307691"/>
    <w:rsid w:val="003104AC"/>
    <w:rsid w:val="00310C82"/>
    <w:rsid w:val="00315525"/>
    <w:rsid w:val="00316ACF"/>
    <w:rsid w:val="003178BB"/>
    <w:rsid w:val="00320CA6"/>
    <w:rsid w:val="00321569"/>
    <w:rsid w:val="003237CF"/>
    <w:rsid w:val="00324012"/>
    <w:rsid w:val="00325AAE"/>
    <w:rsid w:val="00325B6B"/>
    <w:rsid w:val="00330D84"/>
    <w:rsid w:val="0033573C"/>
    <w:rsid w:val="00335C3F"/>
    <w:rsid w:val="00335E68"/>
    <w:rsid w:val="003365CC"/>
    <w:rsid w:val="00337363"/>
    <w:rsid w:val="00341CA3"/>
    <w:rsid w:val="00343F26"/>
    <w:rsid w:val="00345D77"/>
    <w:rsid w:val="00346D11"/>
    <w:rsid w:val="0034708F"/>
    <w:rsid w:val="00347D13"/>
    <w:rsid w:val="003502B1"/>
    <w:rsid w:val="00353F86"/>
    <w:rsid w:val="0035403E"/>
    <w:rsid w:val="0035424C"/>
    <w:rsid w:val="003545A0"/>
    <w:rsid w:val="00355A7D"/>
    <w:rsid w:val="00356E2E"/>
    <w:rsid w:val="003577DA"/>
    <w:rsid w:val="003625AD"/>
    <w:rsid w:val="003634E4"/>
    <w:rsid w:val="0037094F"/>
    <w:rsid w:val="00370BF2"/>
    <w:rsid w:val="00373063"/>
    <w:rsid w:val="003809C3"/>
    <w:rsid w:val="0038174F"/>
    <w:rsid w:val="00382E14"/>
    <w:rsid w:val="00385897"/>
    <w:rsid w:val="00387964"/>
    <w:rsid w:val="00391BD8"/>
    <w:rsid w:val="0039717F"/>
    <w:rsid w:val="003A228F"/>
    <w:rsid w:val="003A23ED"/>
    <w:rsid w:val="003A35BB"/>
    <w:rsid w:val="003A46C8"/>
    <w:rsid w:val="003A5274"/>
    <w:rsid w:val="003B265E"/>
    <w:rsid w:val="003B3F8E"/>
    <w:rsid w:val="003B737F"/>
    <w:rsid w:val="003C05BB"/>
    <w:rsid w:val="003C1B3A"/>
    <w:rsid w:val="003C1FB1"/>
    <w:rsid w:val="003C26E1"/>
    <w:rsid w:val="003C2958"/>
    <w:rsid w:val="003C37CC"/>
    <w:rsid w:val="003C6A43"/>
    <w:rsid w:val="003D0923"/>
    <w:rsid w:val="003D43A5"/>
    <w:rsid w:val="003D5492"/>
    <w:rsid w:val="003D569F"/>
    <w:rsid w:val="003D579C"/>
    <w:rsid w:val="003D5CBE"/>
    <w:rsid w:val="003D603B"/>
    <w:rsid w:val="003D7749"/>
    <w:rsid w:val="003D7990"/>
    <w:rsid w:val="003E325F"/>
    <w:rsid w:val="003E550D"/>
    <w:rsid w:val="003E555A"/>
    <w:rsid w:val="003E6A26"/>
    <w:rsid w:val="003F15E0"/>
    <w:rsid w:val="003F26A5"/>
    <w:rsid w:val="003F2930"/>
    <w:rsid w:val="003F419E"/>
    <w:rsid w:val="00401F3A"/>
    <w:rsid w:val="0041069A"/>
    <w:rsid w:val="00410A48"/>
    <w:rsid w:val="00411E28"/>
    <w:rsid w:val="0041294E"/>
    <w:rsid w:val="00414702"/>
    <w:rsid w:val="00414F5C"/>
    <w:rsid w:val="00417C14"/>
    <w:rsid w:val="0042551C"/>
    <w:rsid w:val="00427288"/>
    <w:rsid w:val="004278A2"/>
    <w:rsid w:val="00427FB3"/>
    <w:rsid w:val="004312B1"/>
    <w:rsid w:val="0043145C"/>
    <w:rsid w:val="004358B1"/>
    <w:rsid w:val="0044438B"/>
    <w:rsid w:val="00451046"/>
    <w:rsid w:val="00456F1A"/>
    <w:rsid w:val="00457318"/>
    <w:rsid w:val="004613F1"/>
    <w:rsid w:val="0046369A"/>
    <w:rsid w:val="00463936"/>
    <w:rsid w:val="004671E9"/>
    <w:rsid w:val="00467F13"/>
    <w:rsid w:val="00471506"/>
    <w:rsid w:val="004721CE"/>
    <w:rsid w:val="004724F0"/>
    <w:rsid w:val="004724F2"/>
    <w:rsid w:val="004747AC"/>
    <w:rsid w:val="004759B4"/>
    <w:rsid w:val="00475DDF"/>
    <w:rsid w:val="00480714"/>
    <w:rsid w:val="0048385F"/>
    <w:rsid w:val="00483FCB"/>
    <w:rsid w:val="0048432E"/>
    <w:rsid w:val="004845B0"/>
    <w:rsid w:val="0049066F"/>
    <w:rsid w:val="00490D7C"/>
    <w:rsid w:val="004929E7"/>
    <w:rsid w:val="0049401D"/>
    <w:rsid w:val="00494E22"/>
    <w:rsid w:val="004A0C68"/>
    <w:rsid w:val="004A1100"/>
    <w:rsid w:val="004A24B9"/>
    <w:rsid w:val="004A3EB4"/>
    <w:rsid w:val="004A5BBE"/>
    <w:rsid w:val="004A67E0"/>
    <w:rsid w:val="004B1651"/>
    <w:rsid w:val="004B1FD1"/>
    <w:rsid w:val="004B67EE"/>
    <w:rsid w:val="004B6953"/>
    <w:rsid w:val="004C0473"/>
    <w:rsid w:val="004C2428"/>
    <w:rsid w:val="004D0913"/>
    <w:rsid w:val="004D12CC"/>
    <w:rsid w:val="004E0756"/>
    <w:rsid w:val="004E32BB"/>
    <w:rsid w:val="004E65A6"/>
    <w:rsid w:val="004F1430"/>
    <w:rsid w:val="004F4715"/>
    <w:rsid w:val="00500102"/>
    <w:rsid w:val="0050085A"/>
    <w:rsid w:val="00506477"/>
    <w:rsid w:val="0050732B"/>
    <w:rsid w:val="005073FA"/>
    <w:rsid w:val="00507540"/>
    <w:rsid w:val="00507A0E"/>
    <w:rsid w:val="00511F05"/>
    <w:rsid w:val="00512F70"/>
    <w:rsid w:val="00512FA4"/>
    <w:rsid w:val="00513E29"/>
    <w:rsid w:val="0051414D"/>
    <w:rsid w:val="0051665C"/>
    <w:rsid w:val="005166C3"/>
    <w:rsid w:val="00525A24"/>
    <w:rsid w:val="00530C13"/>
    <w:rsid w:val="0053272F"/>
    <w:rsid w:val="005336E4"/>
    <w:rsid w:val="00537254"/>
    <w:rsid w:val="00544367"/>
    <w:rsid w:val="00544850"/>
    <w:rsid w:val="0054585A"/>
    <w:rsid w:val="005478D9"/>
    <w:rsid w:val="0055057C"/>
    <w:rsid w:val="005556AA"/>
    <w:rsid w:val="00564C66"/>
    <w:rsid w:val="005676AD"/>
    <w:rsid w:val="00567CE8"/>
    <w:rsid w:val="0057072D"/>
    <w:rsid w:val="00571421"/>
    <w:rsid w:val="00573515"/>
    <w:rsid w:val="00574F6E"/>
    <w:rsid w:val="005762BF"/>
    <w:rsid w:val="00577DF5"/>
    <w:rsid w:val="005809AD"/>
    <w:rsid w:val="005813CD"/>
    <w:rsid w:val="005860F9"/>
    <w:rsid w:val="00586661"/>
    <w:rsid w:val="0059299E"/>
    <w:rsid w:val="005933F5"/>
    <w:rsid w:val="00593497"/>
    <w:rsid w:val="00594202"/>
    <w:rsid w:val="005967E3"/>
    <w:rsid w:val="00597AF2"/>
    <w:rsid w:val="00597FCC"/>
    <w:rsid w:val="005A10F2"/>
    <w:rsid w:val="005A1826"/>
    <w:rsid w:val="005A246B"/>
    <w:rsid w:val="005A29BF"/>
    <w:rsid w:val="005B3FAF"/>
    <w:rsid w:val="005B6A05"/>
    <w:rsid w:val="005C22A2"/>
    <w:rsid w:val="005C67B5"/>
    <w:rsid w:val="005C7160"/>
    <w:rsid w:val="005D718B"/>
    <w:rsid w:val="005E0045"/>
    <w:rsid w:val="005E0CDB"/>
    <w:rsid w:val="005E0F02"/>
    <w:rsid w:val="005E18D2"/>
    <w:rsid w:val="005E21DC"/>
    <w:rsid w:val="005E6219"/>
    <w:rsid w:val="005E73DE"/>
    <w:rsid w:val="005E7AA9"/>
    <w:rsid w:val="005F291C"/>
    <w:rsid w:val="005F2CBA"/>
    <w:rsid w:val="005F33C9"/>
    <w:rsid w:val="005F3602"/>
    <w:rsid w:val="005F5AEA"/>
    <w:rsid w:val="00601E17"/>
    <w:rsid w:val="006123FF"/>
    <w:rsid w:val="006134AA"/>
    <w:rsid w:val="006220EB"/>
    <w:rsid w:val="00622712"/>
    <w:rsid w:val="00625AF4"/>
    <w:rsid w:val="00625EC0"/>
    <w:rsid w:val="00627E14"/>
    <w:rsid w:val="00632C72"/>
    <w:rsid w:val="00633796"/>
    <w:rsid w:val="00634839"/>
    <w:rsid w:val="006368D5"/>
    <w:rsid w:val="00637EAA"/>
    <w:rsid w:val="0064149F"/>
    <w:rsid w:val="006414A9"/>
    <w:rsid w:val="00644E0D"/>
    <w:rsid w:val="0064687D"/>
    <w:rsid w:val="00646F5A"/>
    <w:rsid w:val="0064756B"/>
    <w:rsid w:val="006534DA"/>
    <w:rsid w:val="00655620"/>
    <w:rsid w:val="00655B09"/>
    <w:rsid w:val="006645BA"/>
    <w:rsid w:val="006647AD"/>
    <w:rsid w:val="00664C86"/>
    <w:rsid w:val="00665C34"/>
    <w:rsid w:val="00672100"/>
    <w:rsid w:val="00673135"/>
    <w:rsid w:val="00674B0E"/>
    <w:rsid w:val="00681DB4"/>
    <w:rsid w:val="006823FF"/>
    <w:rsid w:val="0068322C"/>
    <w:rsid w:val="00684449"/>
    <w:rsid w:val="0068547E"/>
    <w:rsid w:val="006867A1"/>
    <w:rsid w:val="006900A9"/>
    <w:rsid w:val="006902A9"/>
    <w:rsid w:val="00691ABB"/>
    <w:rsid w:val="006929C4"/>
    <w:rsid w:val="00692CB1"/>
    <w:rsid w:val="00694E44"/>
    <w:rsid w:val="006A358E"/>
    <w:rsid w:val="006A599B"/>
    <w:rsid w:val="006A6011"/>
    <w:rsid w:val="006A7F38"/>
    <w:rsid w:val="006B23F5"/>
    <w:rsid w:val="006B2EB4"/>
    <w:rsid w:val="006B4A3B"/>
    <w:rsid w:val="006C02CA"/>
    <w:rsid w:val="006C47B4"/>
    <w:rsid w:val="006D0C9A"/>
    <w:rsid w:val="006D2988"/>
    <w:rsid w:val="006D2E3C"/>
    <w:rsid w:val="006D490D"/>
    <w:rsid w:val="006D5FD7"/>
    <w:rsid w:val="006E05DF"/>
    <w:rsid w:val="006E62E8"/>
    <w:rsid w:val="006E7ECB"/>
    <w:rsid w:val="006F171F"/>
    <w:rsid w:val="006F25A7"/>
    <w:rsid w:val="006F2E19"/>
    <w:rsid w:val="006F3FF0"/>
    <w:rsid w:val="006F7938"/>
    <w:rsid w:val="00700940"/>
    <w:rsid w:val="0070126B"/>
    <w:rsid w:val="0070198E"/>
    <w:rsid w:val="00704AB2"/>
    <w:rsid w:val="007058B2"/>
    <w:rsid w:val="00705E2A"/>
    <w:rsid w:val="007076D4"/>
    <w:rsid w:val="00711504"/>
    <w:rsid w:val="0071353C"/>
    <w:rsid w:val="0071537D"/>
    <w:rsid w:val="00715D57"/>
    <w:rsid w:val="007205B0"/>
    <w:rsid w:val="00721C74"/>
    <w:rsid w:val="00726ADC"/>
    <w:rsid w:val="00727507"/>
    <w:rsid w:val="00732449"/>
    <w:rsid w:val="007358D9"/>
    <w:rsid w:val="007362CC"/>
    <w:rsid w:val="00736804"/>
    <w:rsid w:val="007426B3"/>
    <w:rsid w:val="007429BD"/>
    <w:rsid w:val="00742D0E"/>
    <w:rsid w:val="00747AB8"/>
    <w:rsid w:val="0075170E"/>
    <w:rsid w:val="00751DFC"/>
    <w:rsid w:val="00756691"/>
    <w:rsid w:val="00756FF7"/>
    <w:rsid w:val="00766738"/>
    <w:rsid w:val="007724D2"/>
    <w:rsid w:val="0077402E"/>
    <w:rsid w:val="00780C06"/>
    <w:rsid w:val="00783202"/>
    <w:rsid w:val="0078392F"/>
    <w:rsid w:val="00790340"/>
    <w:rsid w:val="00792ED3"/>
    <w:rsid w:val="0079432C"/>
    <w:rsid w:val="0079474D"/>
    <w:rsid w:val="00794B21"/>
    <w:rsid w:val="007954B5"/>
    <w:rsid w:val="00795859"/>
    <w:rsid w:val="007A02F5"/>
    <w:rsid w:val="007A1164"/>
    <w:rsid w:val="007A5CEA"/>
    <w:rsid w:val="007A63D2"/>
    <w:rsid w:val="007A7150"/>
    <w:rsid w:val="007B0348"/>
    <w:rsid w:val="007B1336"/>
    <w:rsid w:val="007B3B7E"/>
    <w:rsid w:val="007B3EF3"/>
    <w:rsid w:val="007B4584"/>
    <w:rsid w:val="007B5E1B"/>
    <w:rsid w:val="007C042E"/>
    <w:rsid w:val="007C092E"/>
    <w:rsid w:val="007C4D80"/>
    <w:rsid w:val="007C51A4"/>
    <w:rsid w:val="007C75F5"/>
    <w:rsid w:val="007C7859"/>
    <w:rsid w:val="007D0E00"/>
    <w:rsid w:val="007D16DC"/>
    <w:rsid w:val="007D29B2"/>
    <w:rsid w:val="007D3776"/>
    <w:rsid w:val="007D497D"/>
    <w:rsid w:val="007D6D88"/>
    <w:rsid w:val="007D7492"/>
    <w:rsid w:val="007D76E1"/>
    <w:rsid w:val="007E2672"/>
    <w:rsid w:val="007E5D72"/>
    <w:rsid w:val="007E6FC6"/>
    <w:rsid w:val="007F0B57"/>
    <w:rsid w:val="007F151A"/>
    <w:rsid w:val="007F2133"/>
    <w:rsid w:val="007F3024"/>
    <w:rsid w:val="007F4FB1"/>
    <w:rsid w:val="007F5FAF"/>
    <w:rsid w:val="007F7B41"/>
    <w:rsid w:val="00800417"/>
    <w:rsid w:val="0080049C"/>
    <w:rsid w:val="0080309D"/>
    <w:rsid w:val="0080400E"/>
    <w:rsid w:val="00805B66"/>
    <w:rsid w:val="008061AD"/>
    <w:rsid w:val="008071C1"/>
    <w:rsid w:val="00813CB1"/>
    <w:rsid w:val="008163D8"/>
    <w:rsid w:val="0081768E"/>
    <w:rsid w:val="00821B79"/>
    <w:rsid w:val="0082336D"/>
    <w:rsid w:val="008336C1"/>
    <w:rsid w:val="00833A21"/>
    <w:rsid w:val="00833DB5"/>
    <w:rsid w:val="00841A13"/>
    <w:rsid w:val="00845B5F"/>
    <w:rsid w:val="00845EB3"/>
    <w:rsid w:val="008469FB"/>
    <w:rsid w:val="00846A63"/>
    <w:rsid w:val="00850B7B"/>
    <w:rsid w:val="00850BF2"/>
    <w:rsid w:val="00851C27"/>
    <w:rsid w:val="008557AA"/>
    <w:rsid w:val="00856EF6"/>
    <w:rsid w:val="0086133C"/>
    <w:rsid w:val="0086141C"/>
    <w:rsid w:val="00861F31"/>
    <w:rsid w:val="0086579F"/>
    <w:rsid w:val="008657FA"/>
    <w:rsid w:val="0086580C"/>
    <w:rsid w:val="00865FA4"/>
    <w:rsid w:val="0087241F"/>
    <w:rsid w:val="00880807"/>
    <w:rsid w:val="008820B8"/>
    <w:rsid w:val="00885D79"/>
    <w:rsid w:val="00886F00"/>
    <w:rsid w:val="00893E7D"/>
    <w:rsid w:val="00895375"/>
    <w:rsid w:val="00895C2E"/>
    <w:rsid w:val="00896CFE"/>
    <w:rsid w:val="0089747F"/>
    <w:rsid w:val="008A247C"/>
    <w:rsid w:val="008A4F5D"/>
    <w:rsid w:val="008A6674"/>
    <w:rsid w:val="008B1260"/>
    <w:rsid w:val="008B1845"/>
    <w:rsid w:val="008B236C"/>
    <w:rsid w:val="008C136A"/>
    <w:rsid w:val="008C1944"/>
    <w:rsid w:val="008C283C"/>
    <w:rsid w:val="008C2A18"/>
    <w:rsid w:val="008C32AA"/>
    <w:rsid w:val="008C3AC1"/>
    <w:rsid w:val="008C4351"/>
    <w:rsid w:val="008C5A3F"/>
    <w:rsid w:val="008C70E8"/>
    <w:rsid w:val="008D1767"/>
    <w:rsid w:val="008D23E9"/>
    <w:rsid w:val="008D2AE3"/>
    <w:rsid w:val="008D4E41"/>
    <w:rsid w:val="008D5BD4"/>
    <w:rsid w:val="008D61C3"/>
    <w:rsid w:val="008E1177"/>
    <w:rsid w:val="008E27D9"/>
    <w:rsid w:val="008E5227"/>
    <w:rsid w:val="008F0014"/>
    <w:rsid w:val="008F13D4"/>
    <w:rsid w:val="008F1E97"/>
    <w:rsid w:val="008F3257"/>
    <w:rsid w:val="008F4932"/>
    <w:rsid w:val="008F4BBC"/>
    <w:rsid w:val="008F4EC4"/>
    <w:rsid w:val="008F72D7"/>
    <w:rsid w:val="00900CB8"/>
    <w:rsid w:val="00900D4F"/>
    <w:rsid w:val="0090270F"/>
    <w:rsid w:val="00903AB3"/>
    <w:rsid w:val="009069FE"/>
    <w:rsid w:val="0091162E"/>
    <w:rsid w:val="00915086"/>
    <w:rsid w:val="0091732B"/>
    <w:rsid w:val="00921341"/>
    <w:rsid w:val="00921734"/>
    <w:rsid w:val="009248CB"/>
    <w:rsid w:val="0092582A"/>
    <w:rsid w:val="00930A60"/>
    <w:rsid w:val="00930C69"/>
    <w:rsid w:val="00930F73"/>
    <w:rsid w:val="00931946"/>
    <w:rsid w:val="00931E1B"/>
    <w:rsid w:val="00932A96"/>
    <w:rsid w:val="009341A0"/>
    <w:rsid w:val="00936B98"/>
    <w:rsid w:val="00936DF9"/>
    <w:rsid w:val="0093712D"/>
    <w:rsid w:val="009425E6"/>
    <w:rsid w:val="00944EBF"/>
    <w:rsid w:val="00957F3C"/>
    <w:rsid w:val="009603AB"/>
    <w:rsid w:val="00960911"/>
    <w:rsid w:val="009630BF"/>
    <w:rsid w:val="00964BC4"/>
    <w:rsid w:val="00967AE5"/>
    <w:rsid w:val="009704F3"/>
    <w:rsid w:val="00972B08"/>
    <w:rsid w:val="00973C85"/>
    <w:rsid w:val="00973F1F"/>
    <w:rsid w:val="00974C7A"/>
    <w:rsid w:val="00975167"/>
    <w:rsid w:val="00975D69"/>
    <w:rsid w:val="00982141"/>
    <w:rsid w:val="00982F59"/>
    <w:rsid w:val="00983F1A"/>
    <w:rsid w:val="00987571"/>
    <w:rsid w:val="009878E9"/>
    <w:rsid w:val="00990BD6"/>
    <w:rsid w:val="00992C00"/>
    <w:rsid w:val="009933E3"/>
    <w:rsid w:val="00993834"/>
    <w:rsid w:val="009A09C7"/>
    <w:rsid w:val="009A1074"/>
    <w:rsid w:val="009A14D0"/>
    <w:rsid w:val="009A5D7F"/>
    <w:rsid w:val="009A62E9"/>
    <w:rsid w:val="009A6341"/>
    <w:rsid w:val="009A6899"/>
    <w:rsid w:val="009A78C5"/>
    <w:rsid w:val="009B0FE9"/>
    <w:rsid w:val="009B3C45"/>
    <w:rsid w:val="009B44D0"/>
    <w:rsid w:val="009B5285"/>
    <w:rsid w:val="009B582E"/>
    <w:rsid w:val="009B7BB3"/>
    <w:rsid w:val="009C00AC"/>
    <w:rsid w:val="009C00AD"/>
    <w:rsid w:val="009C33C3"/>
    <w:rsid w:val="009C34CD"/>
    <w:rsid w:val="009C4D1B"/>
    <w:rsid w:val="009C5DD0"/>
    <w:rsid w:val="009D211A"/>
    <w:rsid w:val="009D347B"/>
    <w:rsid w:val="009D58C1"/>
    <w:rsid w:val="009E4854"/>
    <w:rsid w:val="009F1B13"/>
    <w:rsid w:val="009F33E5"/>
    <w:rsid w:val="009F3F25"/>
    <w:rsid w:val="009F642C"/>
    <w:rsid w:val="009F710F"/>
    <w:rsid w:val="00A01116"/>
    <w:rsid w:val="00A013C3"/>
    <w:rsid w:val="00A028A5"/>
    <w:rsid w:val="00A030B7"/>
    <w:rsid w:val="00A04F23"/>
    <w:rsid w:val="00A05FE6"/>
    <w:rsid w:val="00A07043"/>
    <w:rsid w:val="00A142D9"/>
    <w:rsid w:val="00A1506E"/>
    <w:rsid w:val="00A2062B"/>
    <w:rsid w:val="00A239BB"/>
    <w:rsid w:val="00A23FA5"/>
    <w:rsid w:val="00A26B80"/>
    <w:rsid w:val="00A36357"/>
    <w:rsid w:val="00A410E4"/>
    <w:rsid w:val="00A413DE"/>
    <w:rsid w:val="00A41672"/>
    <w:rsid w:val="00A45591"/>
    <w:rsid w:val="00A4747F"/>
    <w:rsid w:val="00A5366A"/>
    <w:rsid w:val="00A60BC8"/>
    <w:rsid w:val="00A61866"/>
    <w:rsid w:val="00A62F51"/>
    <w:rsid w:val="00A62FF7"/>
    <w:rsid w:val="00A64630"/>
    <w:rsid w:val="00A647F5"/>
    <w:rsid w:val="00A650E9"/>
    <w:rsid w:val="00A65D3E"/>
    <w:rsid w:val="00A740A2"/>
    <w:rsid w:val="00A75110"/>
    <w:rsid w:val="00A755D4"/>
    <w:rsid w:val="00A837DF"/>
    <w:rsid w:val="00A846FE"/>
    <w:rsid w:val="00A85CE2"/>
    <w:rsid w:val="00A90A3B"/>
    <w:rsid w:val="00A91844"/>
    <w:rsid w:val="00A95199"/>
    <w:rsid w:val="00A968C0"/>
    <w:rsid w:val="00A9768F"/>
    <w:rsid w:val="00A97DE9"/>
    <w:rsid w:val="00AA2C06"/>
    <w:rsid w:val="00AA4B96"/>
    <w:rsid w:val="00AA520B"/>
    <w:rsid w:val="00AA5DB6"/>
    <w:rsid w:val="00AA62B5"/>
    <w:rsid w:val="00AA7B54"/>
    <w:rsid w:val="00AB163A"/>
    <w:rsid w:val="00AB2151"/>
    <w:rsid w:val="00AB2E6C"/>
    <w:rsid w:val="00AB3295"/>
    <w:rsid w:val="00AB52DB"/>
    <w:rsid w:val="00AB58E0"/>
    <w:rsid w:val="00AB64F1"/>
    <w:rsid w:val="00AC0CA7"/>
    <w:rsid w:val="00AC12B4"/>
    <w:rsid w:val="00AC37BF"/>
    <w:rsid w:val="00AC384C"/>
    <w:rsid w:val="00AC6541"/>
    <w:rsid w:val="00AC6AD3"/>
    <w:rsid w:val="00AC75FF"/>
    <w:rsid w:val="00AC7BB5"/>
    <w:rsid w:val="00AD1225"/>
    <w:rsid w:val="00AD17E0"/>
    <w:rsid w:val="00AD2599"/>
    <w:rsid w:val="00AD6C43"/>
    <w:rsid w:val="00AD7C48"/>
    <w:rsid w:val="00AE32EA"/>
    <w:rsid w:val="00AE475C"/>
    <w:rsid w:val="00AE551E"/>
    <w:rsid w:val="00AE716F"/>
    <w:rsid w:val="00AE74F7"/>
    <w:rsid w:val="00AF6166"/>
    <w:rsid w:val="00B02226"/>
    <w:rsid w:val="00B02BEB"/>
    <w:rsid w:val="00B02EEC"/>
    <w:rsid w:val="00B048AC"/>
    <w:rsid w:val="00B05A76"/>
    <w:rsid w:val="00B05F92"/>
    <w:rsid w:val="00B06B79"/>
    <w:rsid w:val="00B108FA"/>
    <w:rsid w:val="00B1117E"/>
    <w:rsid w:val="00B1142B"/>
    <w:rsid w:val="00B129CE"/>
    <w:rsid w:val="00B1302E"/>
    <w:rsid w:val="00B13FD7"/>
    <w:rsid w:val="00B17B2B"/>
    <w:rsid w:val="00B22AFE"/>
    <w:rsid w:val="00B24722"/>
    <w:rsid w:val="00B24B66"/>
    <w:rsid w:val="00B25850"/>
    <w:rsid w:val="00B310F7"/>
    <w:rsid w:val="00B32530"/>
    <w:rsid w:val="00B32D58"/>
    <w:rsid w:val="00B37C0F"/>
    <w:rsid w:val="00B42F87"/>
    <w:rsid w:val="00B43146"/>
    <w:rsid w:val="00B44CD0"/>
    <w:rsid w:val="00B519A2"/>
    <w:rsid w:val="00B52532"/>
    <w:rsid w:val="00B535DC"/>
    <w:rsid w:val="00B53FD6"/>
    <w:rsid w:val="00B547D9"/>
    <w:rsid w:val="00B54DF5"/>
    <w:rsid w:val="00B54F53"/>
    <w:rsid w:val="00B57040"/>
    <w:rsid w:val="00B60A7F"/>
    <w:rsid w:val="00B6122A"/>
    <w:rsid w:val="00B61C74"/>
    <w:rsid w:val="00B63A9D"/>
    <w:rsid w:val="00B64AC3"/>
    <w:rsid w:val="00B67187"/>
    <w:rsid w:val="00B70004"/>
    <w:rsid w:val="00B71574"/>
    <w:rsid w:val="00B746BD"/>
    <w:rsid w:val="00B75B96"/>
    <w:rsid w:val="00B80F77"/>
    <w:rsid w:val="00B82536"/>
    <w:rsid w:val="00B8282B"/>
    <w:rsid w:val="00B865E8"/>
    <w:rsid w:val="00B9185F"/>
    <w:rsid w:val="00B91F9E"/>
    <w:rsid w:val="00B928EC"/>
    <w:rsid w:val="00B93814"/>
    <w:rsid w:val="00B975D8"/>
    <w:rsid w:val="00BA5D30"/>
    <w:rsid w:val="00BB0DAA"/>
    <w:rsid w:val="00BB1D1C"/>
    <w:rsid w:val="00BB343A"/>
    <w:rsid w:val="00BC2A39"/>
    <w:rsid w:val="00BC56BA"/>
    <w:rsid w:val="00BD4738"/>
    <w:rsid w:val="00BD5293"/>
    <w:rsid w:val="00BD76F1"/>
    <w:rsid w:val="00BD7DBB"/>
    <w:rsid w:val="00BE1A4D"/>
    <w:rsid w:val="00BE48AC"/>
    <w:rsid w:val="00BE5A39"/>
    <w:rsid w:val="00BE7105"/>
    <w:rsid w:val="00BF3BA3"/>
    <w:rsid w:val="00BF47BF"/>
    <w:rsid w:val="00BF76C0"/>
    <w:rsid w:val="00BF7919"/>
    <w:rsid w:val="00C02E8E"/>
    <w:rsid w:val="00C0486C"/>
    <w:rsid w:val="00C04B0F"/>
    <w:rsid w:val="00C060FA"/>
    <w:rsid w:val="00C07A95"/>
    <w:rsid w:val="00C105EE"/>
    <w:rsid w:val="00C1075B"/>
    <w:rsid w:val="00C1200F"/>
    <w:rsid w:val="00C12DD9"/>
    <w:rsid w:val="00C1424C"/>
    <w:rsid w:val="00C143A3"/>
    <w:rsid w:val="00C154B5"/>
    <w:rsid w:val="00C17D16"/>
    <w:rsid w:val="00C2121A"/>
    <w:rsid w:val="00C2408C"/>
    <w:rsid w:val="00C27009"/>
    <w:rsid w:val="00C27134"/>
    <w:rsid w:val="00C30AFB"/>
    <w:rsid w:val="00C31660"/>
    <w:rsid w:val="00C34EC4"/>
    <w:rsid w:val="00C36CC3"/>
    <w:rsid w:val="00C36CF3"/>
    <w:rsid w:val="00C37BF2"/>
    <w:rsid w:val="00C40A9F"/>
    <w:rsid w:val="00C4410E"/>
    <w:rsid w:val="00C442E6"/>
    <w:rsid w:val="00C4775C"/>
    <w:rsid w:val="00C47A73"/>
    <w:rsid w:val="00C5193F"/>
    <w:rsid w:val="00C531D2"/>
    <w:rsid w:val="00C57512"/>
    <w:rsid w:val="00C57548"/>
    <w:rsid w:val="00C57A9B"/>
    <w:rsid w:val="00C62573"/>
    <w:rsid w:val="00C63BDE"/>
    <w:rsid w:val="00C6686E"/>
    <w:rsid w:val="00C66B06"/>
    <w:rsid w:val="00C66E42"/>
    <w:rsid w:val="00C713EA"/>
    <w:rsid w:val="00C71657"/>
    <w:rsid w:val="00C729B8"/>
    <w:rsid w:val="00C72FEB"/>
    <w:rsid w:val="00C73EFB"/>
    <w:rsid w:val="00C7417B"/>
    <w:rsid w:val="00C75A25"/>
    <w:rsid w:val="00C76494"/>
    <w:rsid w:val="00C77140"/>
    <w:rsid w:val="00C774A8"/>
    <w:rsid w:val="00C80694"/>
    <w:rsid w:val="00C81D06"/>
    <w:rsid w:val="00C821E7"/>
    <w:rsid w:val="00C828F8"/>
    <w:rsid w:val="00C83702"/>
    <w:rsid w:val="00C84CD1"/>
    <w:rsid w:val="00C84E07"/>
    <w:rsid w:val="00C8591A"/>
    <w:rsid w:val="00C90B2C"/>
    <w:rsid w:val="00C95BF2"/>
    <w:rsid w:val="00C96BED"/>
    <w:rsid w:val="00CA327D"/>
    <w:rsid w:val="00CA4B3A"/>
    <w:rsid w:val="00CA7DE7"/>
    <w:rsid w:val="00CB17D0"/>
    <w:rsid w:val="00CC5DD3"/>
    <w:rsid w:val="00CC79BB"/>
    <w:rsid w:val="00CC7B65"/>
    <w:rsid w:val="00CD61C1"/>
    <w:rsid w:val="00CE0481"/>
    <w:rsid w:val="00CE1263"/>
    <w:rsid w:val="00CE3235"/>
    <w:rsid w:val="00CE4D8C"/>
    <w:rsid w:val="00CE5E83"/>
    <w:rsid w:val="00CE6092"/>
    <w:rsid w:val="00CE7298"/>
    <w:rsid w:val="00CE7DF7"/>
    <w:rsid w:val="00CF0319"/>
    <w:rsid w:val="00CF1DEF"/>
    <w:rsid w:val="00CF319B"/>
    <w:rsid w:val="00CF5256"/>
    <w:rsid w:val="00D02E81"/>
    <w:rsid w:val="00D055A7"/>
    <w:rsid w:val="00D055D6"/>
    <w:rsid w:val="00D0616A"/>
    <w:rsid w:val="00D0781F"/>
    <w:rsid w:val="00D124A1"/>
    <w:rsid w:val="00D12504"/>
    <w:rsid w:val="00D14475"/>
    <w:rsid w:val="00D1772E"/>
    <w:rsid w:val="00D217DA"/>
    <w:rsid w:val="00D21F1D"/>
    <w:rsid w:val="00D22011"/>
    <w:rsid w:val="00D23FEF"/>
    <w:rsid w:val="00D24E34"/>
    <w:rsid w:val="00D30525"/>
    <w:rsid w:val="00D33512"/>
    <w:rsid w:val="00D34D7E"/>
    <w:rsid w:val="00D35D90"/>
    <w:rsid w:val="00D4007A"/>
    <w:rsid w:val="00D42696"/>
    <w:rsid w:val="00D42BEB"/>
    <w:rsid w:val="00D43BD0"/>
    <w:rsid w:val="00D4545F"/>
    <w:rsid w:val="00D4702A"/>
    <w:rsid w:val="00D50894"/>
    <w:rsid w:val="00D525EE"/>
    <w:rsid w:val="00D55424"/>
    <w:rsid w:val="00D57D9F"/>
    <w:rsid w:val="00D6192A"/>
    <w:rsid w:val="00D62F73"/>
    <w:rsid w:val="00D63519"/>
    <w:rsid w:val="00D65DE2"/>
    <w:rsid w:val="00D74E8A"/>
    <w:rsid w:val="00D76A8F"/>
    <w:rsid w:val="00D80A69"/>
    <w:rsid w:val="00D82140"/>
    <w:rsid w:val="00D85954"/>
    <w:rsid w:val="00D85BD4"/>
    <w:rsid w:val="00D872B3"/>
    <w:rsid w:val="00D91D43"/>
    <w:rsid w:val="00D91FFD"/>
    <w:rsid w:val="00D964AB"/>
    <w:rsid w:val="00D97B9E"/>
    <w:rsid w:val="00DA4E63"/>
    <w:rsid w:val="00DA59CF"/>
    <w:rsid w:val="00DB18C3"/>
    <w:rsid w:val="00DB3448"/>
    <w:rsid w:val="00DB524E"/>
    <w:rsid w:val="00DB6190"/>
    <w:rsid w:val="00DC3B47"/>
    <w:rsid w:val="00DC4111"/>
    <w:rsid w:val="00DC649C"/>
    <w:rsid w:val="00DD29B4"/>
    <w:rsid w:val="00DD2DA0"/>
    <w:rsid w:val="00DD33B1"/>
    <w:rsid w:val="00DD58CA"/>
    <w:rsid w:val="00DD5CC0"/>
    <w:rsid w:val="00DD7E07"/>
    <w:rsid w:val="00DE2D67"/>
    <w:rsid w:val="00DE5C39"/>
    <w:rsid w:val="00DE65CC"/>
    <w:rsid w:val="00DF2946"/>
    <w:rsid w:val="00DF3E64"/>
    <w:rsid w:val="00DF6119"/>
    <w:rsid w:val="00DF6665"/>
    <w:rsid w:val="00DF688D"/>
    <w:rsid w:val="00DF6AC7"/>
    <w:rsid w:val="00E00A4B"/>
    <w:rsid w:val="00E0369B"/>
    <w:rsid w:val="00E04C72"/>
    <w:rsid w:val="00E07653"/>
    <w:rsid w:val="00E10C57"/>
    <w:rsid w:val="00E12642"/>
    <w:rsid w:val="00E16361"/>
    <w:rsid w:val="00E20948"/>
    <w:rsid w:val="00E243AE"/>
    <w:rsid w:val="00E253C5"/>
    <w:rsid w:val="00E27D2C"/>
    <w:rsid w:val="00E27F76"/>
    <w:rsid w:val="00E27F8D"/>
    <w:rsid w:val="00E3398A"/>
    <w:rsid w:val="00E33EEF"/>
    <w:rsid w:val="00E35045"/>
    <w:rsid w:val="00E36A21"/>
    <w:rsid w:val="00E40D9F"/>
    <w:rsid w:val="00E41431"/>
    <w:rsid w:val="00E42056"/>
    <w:rsid w:val="00E4481A"/>
    <w:rsid w:val="00E44A7D"/>
    <w:rsid w:val="00E46483"/>
    <w:rsid w:val="00E515F3"/>
    <w:rsid w:val="00E51B1B"/>
    <w:rsid w:val="00E52E5C"/>
    <w:rsid w:val="00E539D6"/>
    <w:rsid w:val="00E5659B"/>
    <w:rsid w:val="00E566A4"/>
    <w:rsid w:val="00E56C45"/>
    <w:rsid w:val="00E57BE6"/>
    <w:rsid w:val="00E618C8"/>
    <w:rsid w:val="00E6244F"/>
    <w:rsid w:val="00E62F06"/>
    <w:rsid w:val="00E632BA"/>
    <w:rsid w:val="00E64629"/>
    <w:rsid w:val="00E67ABF"/>
    <w:rsid w:val="00E72196"/>
    <w:rsid w:val="00E73193"/>
    <w:rsid w:val="00E73933"/>
    <w:rsid w:val="00E747C5"/>
    <w:rsid w:val="00E8309E"/>
    <w:rsid w:val="00E83E52"/>
    <w:rsid w:val="00E90C39"/>
    <w:rsid w:val="00E93E18"/>
    <w:rsid w:val="00E93F2B"/>
    <w:rsid w:val="00E9516C"/>
    <w:rsid w:val="00E9704F"/>
    <w:rsid w:val="00EA1850"/>
    <w:rsid w:val="00EA5B4B"/>
    <w:rsid w:val="00EA7C38"/>
    <w:rsid w:val="00EB16C0"/>
    <w:rsid w:val="00EB2730"/>
    <w:rsid w:val="00EB2B0A"/>
    <w:rsid w:val="00EB2CC5"/>
    <w:rsid w:val="00EB779C"/>
    <w:rsid w:val="00EC0320"/>
    <w:rsid w:val="00EC0E17"/>
    <w:rsid w:val="00EC3E5E"/>
    <w:rsid w:val="00EC4436"/>
    <w:rsid w:val="00EC6CDD"/>
    <w:rsid w:val="00ED1B5F"/>
    <w:rsid w:val="00ED2228"/>
    <w:rsid w:val="00ED2EA2"/>
    <w:rsid w:val="00EE0838"/>
    <w:rsid w:val="00EE244E"/>
    <w:rsid w:val="00EE3D9D"/>
    <w:rsid w:val="00EE54CD"/>
    <w:rsid w:val="00EE676D"/>
    <w:rsid w:val="00EF07CC"/>
    <w:rsid w:val="00EF14CA"/>
    <w:rsid w:val="00EF34C3"/>
    <w:rsid w:val="00F02D01"/>
    <w:rsid w:val="00F0414D"/>
    <w:rsid w:val="00F057B0"/>
    <w:rsid w:val="00F0728D"/>
    <w:rsid w:val="00F0729C"/>
    <w:rsid w:val="00F12C26"/>
    <w:rsid w:val="00F13A1F"/>
    <w:rsid w:val="00F143DD"/>
    <w:rsid w:val="00F15E28"/>
    <w:rsid w:val="00F16AA5"/>
    <w:rsid w:val="00F21DC9"/>
    <w:rsid w:val="00F26276"/>
    <w:rsid w:val="00F26744"/>
    <w:rsid w:val="00F271DC"/>
    <w:rsid w:val="00F32B2C"/>
    <w:rsid w:val="00F46215"/>
    <w:rsid w:val="00F46C7C"/>
    <w:rsid w:val="00F47349"/>
    <w:rsid w:val="00F47406"/>
    <w:rsid w:val="00F56413"/>
    <w:rsid w:val="00F61FB8"/>
    <w:rsid w:val="00F6347E"/>
    <w:rsid w:val="00F654D8"/>
    <w:rsid w:val="00F67745"/>
    <w:rsid w:val="00F6799E"/>
    <w:rsid w:val="00F70361"/>
    <w:rsid w:val="00F779D8"/>
    <w:rsid w:val="00F810C7"/>
    <w:rsid w:val="00F81642"/>
    <w:rsid w:val="00F93C35"/>
    <w:rsid w:val="00F95E8D"/>
    <w:rsid w:val="00FA587D"/>
    <w:rsid w:val="00FA749F"/>
    <w:rsid w:val="00FB1325"/>
    <w:rsid w:val="00FB27BA"/>
    <w:rsid w:val="00FB3664"/>
    <w:rsid w:val="00FB36F4"/>
    <w:rsid w:val="00FB3D19"/>
    <w:rsid w:val="00FB49B3"/>
    <w:rsid w:val="00FB6059"/>
    <w:rsid w:val="00FB6118"/>
    <w:rsid w:val="00FC197C"/>
    <w:rsid w:val="00FC5362"/>
    <w:rsid w:val="00FC675D"/>
    <w:rsid w:val="00FC72F7"/>
    <w:rsid w:val="00FC7455"/>
    <w:rsid w:val="00FD32D2"/>
    <w:rsid w:val="00FD34A5"/>
    <w:rsid w:val="00FD3B5B"/>
    <w:rsid w:val="00FD4A60"/>
    <w:rsid w:val="00FD73E6"/>
    <w:rsid w:val="00FE2C51"/>
    <w:rsid w:val="00FE4511"/>
    <w:rsid w:val="00FE54FA"/>
    <w:rsid w:val="00FE78C9"/>
    <w:rsid w:val="00FF32EF"/>
    <w:rsid w:val="00FF3AB4"/>
    <w:rsid w:val="00FF3D00"/>
    <w:rsid w:val="00FF65BC"/>
    <w:rsid w:val="0DBAE836"/>
    <w:rsid w:val="24327FAC"/>
    <w:rsid w:val="3FD44D46"/>
    <w:rsid w:val="4FEF5B5D"/>
    <w:rsid w:val="5D51C0BD"/>
    <w:rsid w:val="6221456A"/>
  </w:rsids>
  <m:mathPr>
    <m:mathFont m:val="Cambria Math"/>
    <m:brkBin m:val="before"/>
    <m:brkBinSub m:val="--"/>
    <m:smallFrac m:val="0"/>
    <m:dispDef/>
    <m:lMargin m:val="0"/>
    <m:rMargin m:val="0"/>
    <m:defJc m:val="centerGroup"/>
    <m:wrapIndent m:val="1440"/>
    <m:intLim m:val="subSup"/>
    <m:naryLim m:val="undOvr"/>
  </m:mathPr>
  <w:doNotAutoCompressPictures/>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unhideWhenUsed="0" w:uiPriority="9" w:semiHidden="0" w:name="heading 4"/>
    <w:lsdException w:qFormat="1" w:unhideWhenUsed="0" w:uiPriority="9" w:semiHidden="0" w:name="heading 5"/>
    <w:lsdException w:unhideWhenUsed="0" w:uiPriority="9" w:semiHidden="0" w:name="heading 6"/>
    <w:lsdException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semiHidden="0" w:name="Placeholder Text"/>
    <w:lsdException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73" w:semiHidden="0" w:name="Quote"/>
    <w:lsdException w:unhideWhenUsed="0" w:uiPriority="6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64" w:lineRule="auto"/>
    </w:pPr>
    <w:rPr>
      <w:rFonts w:ascii="Franklin Gothic Book" w:hAnsi="Franklin Gothic Book" w:eastAsia="Cambria" w:cs="Arial"/>
      <w:sz w:val="22"/>
      <w:szCs w:val="24"/>
      <w:lang w:val="en-US" w:eastAsia="en-US" w:bidi="ar-SA"/>
    </w:rPr>
  </w:style>
  <w:style w:type="paragraph" w:styleId="2">
    <w:name w:val="heading 1"/>
    <w:basedOn w:val="1"/>
    <w:next w:val="1"/>
    <w:link w:val="43"/>
    <w:qFormat/>
    <w:uiPriority w:val="9"/>
    <w:pPr>
      <w:keepNext/>
      <w:keepLines/>
      <w:outlineLvl w:val="0"/>
    </w:pPr>
    <w:rPr>
      <w:rFonts w:ascii="Franklin Gothic Medium" w:hAnsi="Franklin Gothic Medium" w:eastAsia="MS Gothic" w:cs="Times New Roman"/>
      <w:color w:val="1A4066"/>
      <w:sz w:val="36"/>
      <w:szCs w:val="44"/>
    </w:rPr>
  </w:style>
  <w:style w:type="paragraph" w:styleId="3">
    <w:name w:val="heading 2"/>
    <w:basedOn w:val="1"/>
    <w:next w:val="1"/>
    <w:link w:val="38"/>
    <w:autoRedefine/>
    <w:qFormat/>
    <w:uiPriority w:val="9"/>
    <w:pPr>
      <w:keepNext/>
      <w:keepLines/>
      <w:widowControl w:val="0"/>
      <w:numPr>
        <w:ilvl w:val="0"/>
        <w:numId w:val="1"/>
      </w:numPr>
      <w:suppressAutoHyphens/>
      <w:spacing w:before="480"/>
      <w:outlineLvl w:val="1"/>
    </w:pPr>
    <w:rPr>
      <w:rFonts w:cs="Calibri"/>
      <w:bCs/>
      <w:color w:val="165B89"/>
      <w:sz w:val="28"/>
      <w:szCs w:val="26"/>
    </w:rPr>
  </w:style>
  <w:style w:type="paragraph" w:styleId="4">
    <w:name w:val="heading 3"/>
    <w:basedOn w:val="1"/>
    <w:next w:val="1"/>
    <w:link w:val="45"/>
    <w:qFormat/>
    <w:uiPriority w:val="9"/>
    <w:pPr>
      <w:keepNext/>
      <w:keepLines/>
      <w:spacing w:before="480"/>
      <w:outlineLvl w:val="2"/>
    </w:pPr>
    <w:rPr>
      <w:rFonts w:eastAsia="MS Gothic" w:cs="Times New Roman"/>
      <w:color w:val="243F60"/>
      <w:sz w:val="24"/>
    </w:rPr>
  </w:style>
  <w:style w:type="paragraph" w:styleId="5">
    <w:name w:val="heading 4"/>
    <w:basedOn w:val="1"/>
    <w:next w:val="1"/>
    <w:link w:val="46"/>
    <w:uiPriority w:val="9"/>
    <w:pPr>
      <w:keepNext/>
      <w:keepLines/>
      <w:spacing w:before="480"/>
      <w:outlineLvl w:val="3"/>
    </w:pPr>
    <w:rPr>
      <w:rFonts w:eastAsia="MS Gothic" w:cs="Times New Roman"/>
      <w:i/>
      <w:iCs/>
      <w:color w:val="365F91"/>
    </w:rPr>
  </w:style>
  <w:style w:type="paragraph" w:styleId="6">
    <w:name w:val="heading 5"/>
    <w:basedOn w:val="1"/>
    <w:next w:val="1"/>
    <w:link w:val="47"/>
    <w:qFormat/>
    <w:uiPriority w:val="9"/>
    <w:pPr>
      <w:keepNext/>
      <w:keepLines/>
      <w:spacing w:before="40"/>
      <w:outlineLvl w:val="4"/>
    </w:pPr>
    <w:rPr>
      <w:rFonts w:ascii="Calibri" w:hAnsi="Calibri" w:eastAsia="MS Gothic" w:cs="Times New Roman"/>
      <w:color w:val="365F91"/>
    </w:rPr>
  </w:style>
  <w:style w:type="paragraph" w:styleId="7">
    <w:name w:val="heading 6"/>
    <w:basedOn w:val="1"/>
    <w:next w:val="1"/>
    <w:link w:val="48"/>
    <w:uiPriority w:val="9"/>
    <w:pPr>
      <w:keepNext/>
      <w:keepLines/>
      <w:spacing w:before="40"/>
      <w:outlineLvl w:val="5"/>
    </w:pPr>
    <w:rPr>
      <w:rFonts w:ascii="Calibri" w:hAnsi="Calibri" w:eastAsia="MS Gothic" w:cs="Times New Roman"/>
      <w:color w:val="243F60"/>
    </w:rPr>
  </w:style>
  <w:style w:type="paragraph" w:styleId="8">
    <w:name w:val="heading 7"/>
    <w:basedOn w:val="1"/>
    <w:next w:val="1"/>
    <w:link w:val="49"/>
    <w:uiPriority w:val="9"/>
    <w:pPr>
      <w:keepNext/>
      <w:keepLines/>
      <w:spacing w:before="40"/>
      <w:outlineLvl w:val="6"/>
    </w:pPr>
    <w:rPr>
      <w:rFonts w:ascii="Calibri" w:hAnsi="Calibri" w:eastAsia="MS Gothic" w:cs="Times New Roman"/>
      <w:i/>
      <w:iCs/>
      <w:color w:val="243F60"/>
    </w:rPr>
  </w:style>
  <w:style w:type="paragraph" w:styleId="9">
    <w:name w:val="heading 8"/>
    <w:basedOn w:val="1"/>
    <w:next w:val="1"/>
    <w:link w:val="50"/>
    <w:qFormat/>
    <w:uiPriority w:val="9"/>
    <w:pPr>
      <w:keepNext/>
      <w:keepLines/>
      <w:spacing w:before="40"/>
      <w:outlineLvl w:val="7"/>
    </w:pPr>
    <w:rPr>
      <w:rFonts w:ascii="Calibri" w:hAnsi="Calibri" w:eastAsia="MS Gothic" w:cs="Times New Roman"/>
      <w:color w:val="272727"/>
      <w:sz w:val="21"/>
      <w:szCs w:val="21"/>
    </w:rPr>
  </w:style>
  <w:style w:type="paragraph" w:styleId="10">
    <w:name w:val="heading 9"/>
    <w:basedOn w:val="1"/>
    <w:next w:val="1"/>
    <w:link w:val="51"/>
    <w:qFormat/>
    <w:uiPriority w:val="9"/>
    <w:pPr>
      <w:keepNext/>
      <w:keepLines/>
      <w:spacing w:before="40"/>
      <w:outlineLvl w:val="8"/>
    </w:pPr>
    <w:rPr>
      <w:rFonts w:ascii="Calibri" w:hAnsi="Calibri" w:eastAsia="MS Gothic" w:cs="Times New Roman"/>
      <w:i/>
      <w:iCs/>
      <w:color w:val="272727"/>
      <w:sz w:val="21"/>
      <w:szCs w:val="21"/>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6"/>
    <w:semiHidden/>
    <w:unhideWhenUsed/>
    <w:uiPriority w:val="99"/>
    <w:rPr>
      <w:rFonts w:ascii="Lucida Grande" w:hAnsi="Lucida Grande" w:cs="Lucida Grande"/>
      <w:sz w:val="18"/>
      <w:szCs w:val="18"/>
    </w:rPr>
  </w:style>
  <w:style w:type="paragraph" w:styleId="14">
    <w:name w:val="caption"/>
    <w:basedOn w:val="1"/>
    <w:next w:val="1"/>
    <w:uiPriority w:val="35"/>
    <w:pPr>
      <w:spacing w:after="200"/>
    </w:pPr>
    <w:rPr>
      <w:i/>
      <w:iCs/>
      <w:color w:val="1F497D"/>
      <w:sz w:val="18"/>
      <w:szCs w:val="18"/>
    </w:rPr>
  </w:style>
  <w:style w:type="character" w:styleId="15">
    <w:name w:val="annotation reference"/>
    <w:semiHidden/>
    <w:unhideWhenUsed/>
    <w:uiPriority w:val="99"/>
    <w:rPr>
      <w:sz w:val="16"/>
      <w:szCs w:val="16"/>
    </w:rPr>
  </w:style>
  <w:style w:type="paragraph" w:styleId="16">
    <w:name w:val="annotation text"/>
    <w:basedOn w:val="1"/>
    <w:link w:val="40"/>
    <w:unhideWhenUsed/>
    <w:uiPriority w:val="99"/>
    <w:rPr>
      <w:sz w:val="20"/>
      <w:szCs w:val="20"/>
    </w:rPr>
  </w:style>
  <w:style w:type="paragraph" w:styleId="17">
    <w:name w:val="annotation subject"/>
    <w:basedOn w:val="16"/>
    <w:next w:val="16"/>
    <w:link w:val="41"/>
    <w:semiHidden/>
    <w:unhideWhenUsed/>
    <w:uiPriority w:val="99"/>
    <w:rPr>
      <w:b/>
      <w:bCs/>
    </w:rPr>
  </w:style>
  <w:style w:type="character" w:styleId="18">
    <w:name w:val="Emphasis"/>
    <w:uiPriority w:val="20"/>
    <w:rPr>
      <w:i/>
      <w:iCs/>
    </w:rPr>
  </w:style>
  <w:style w:type="character" w:styleId="19">
    <w:name w:val="FollowedHyperlink"/>
    <w:semiHidden/>
    <w:unhideWhenUsed/>
    <w:uiPriority w:val="99"/>
    <w:rPr>
      <w:color w:val="800080"/>
      <w:u w:val="single"/>
    </w:rPr>
  </w:style>
  <w:style w:type="paragraph" w:styleId="20">
    <w:name w:val="footer"/>
    <w:basedOn w:val="1"/>
    <w:link w:val="32"/>
    <w:uiPriority w:val="99"/>
    <w:pPr>
      <w:tabs>
        <w:tab w:val="center" w:pos="4320"/>
        <w:tab w:val="right" w:pos="8640"/>
      </w:tabs>
    </w:pPr>
  </w:style>
  <w:style w:type="paragraph" w:styleId="21">
    <w:name w:val="header"/>
    <w:basedOn w:val="1"/>
    <w:link w:val="31"/>
    <w:uiPriority w:val="99"/>
    <w:pPr>
      <w:tabs>
        <w:tab w:val="center" w:pos="4320"/>
        <w:tab w:val="right" w:pos="8640"/>
      </w:tabs>
    </w:pPr>
  </w:style>
  <w:style w:type="character" w:styleId="22">
    <w:name w:val="Hyperlink"/>
    <w:unhideWhenUsed/>
    <w:uiPriority w:val="99"/>
    <w:rPr>
      <w:color w:val="0000FF"/>
      <w:u w:val="single"/>
    </w:rPr>
  </w:style>
  <w:style w:type="character" w:styleId="23">
    <w:name w:val="page number"/>
    <w:basedOn w:val="11"/>
    <w:semiHidden/>
    <w:unhideWhenUsed/>
    <w:uiPriority w:val="99"/>
  </w:style>
  <w:style w:type="character" w:styleId="24">
    <w:name w:val="Strong"/>
    <w:qFormat/>
    <w:uiPriority w:val="22"/>
    <w:rPr>
      <w:b/>
      <w:bCs/>
    </w:rPr>
  </w:style>
  <w:style w:type="paragraph" w:styleId="25">
    <w:name w:val="Subtitle"/>
    <w:next w:val="1"/>
    <w:link w:val="52"/>
    <w:uiPriority w:val="11"/>
    <w:pPr>
      <w:spacing w:after="160"/>
    </w:pPr>
    <w:rPr>
      <w:rFonts w:ascii="Cambria" w:hAnsi="Cambria" w:eastAsia="MS Mincho" w:cs="Arial"/>
      <w:color w:val="5A5A5A"/>
      <w:spacing w:val="15"/>
      <w:sz w:val="22"/>
      <w:szCs w:val="22"/>
      <w:lang w:val="en-US" w:eastAsia="en-US" w:bidi="ar-SA"/>
    </w:rPr>
  </w:style>
  <w:style w:type="table" w:styleId="26">
    <w:name w:val="Table Grid"/>
    <w:basedOn w:val="12"/>
    <w:uiPriority w:val="3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next w:val="1"/>
    <w:link w:val="33"/>
    <w:qFormat/>
    <w:uiPriority w:val="10"/>
    <w:pPr>
      <w:pBdr>
        <w:bottom w:val="single" w:color="4F81BD" w:sz="8" w:space="4"/>
      </w:pBdr>
      <w:spacing w:before="240" w:after="120" w:line="276" w:lineRule="auto"/>
      <w:contextualSpacing/>
    </w:pPr>
    <w:rPr>
      <w:rFonts w:ascii="Franklin Gothic Medium" w:hAnsi="Franklin Gothic Medium" w:eastAsia="MS Gothic" w:cs="Times New Roman"/>
      <w:spacing w:val="-10"/>
      <w:kern w:val="28"/>
      <w:sz w:val="40"/>
      <w:szCs w:val="52"/>
      <w:lang w:val="en-US" w:eastAsia="en-US" w:bidi="ar-SA"/>
    </w:rPr>
  </w:style>
  <w:style w:type="paragraph" w:styleId="28">
    <w:name w:val="toc 1"/>
    <w:basedOn w:val="1"/>
    <w:next w:val="1"/>
    <w:autoRedefine/>
    <w:unhideWhenUsed/>
    <w:uiPriority w:val="39"/>
    <w:pPr>
      <w:tabs>
        <w:tab w:val="right" w:leader="dot" w:pos="9062"/>
      </w:tabs>
      <w:spacing w:before="60" w:after="60" w:line="259" w:lineRule="auto"/>
    </w:pPr>
    <w:rPr>
      <w:rFonts w:eastAsiaTheme="minorHAnsi" w:cstheme="minorBidi"/>
      <w:b/>
      <w:bCs/>
      <w:sz w:val="20"/>
      <w:szCs w:val="20"/>
      <w:lang w:val="fr-FR"/>
    </w:rPr>
  </w:style>
  <w:style w:type="paragraph" w:styleId="29">
    <w:name w:val="toc 2"/>
    <w:basedOn w:val="1"/>
    <w:next w:val="1"/>
    <w:autoRedefine/>
    <w:unhideWhenUsed/>
    <w:uiPriority w:val="39"/>
    <w:pPr>
      <w:spacing w:before="0" w:after="100" w:line="259" w:lineRule="auto"/>
      <w:ind w:left="220"/>
    </w:pPr>
    <w:rPr>
      <w:rFonts w:asciiTheme="minorHAnsi" w:hAnsiTheme="minorHAnsi" w:eastAsiaTheme="minorHAnsi" w:cstheme="minorBidi"/>
      <w:szCs w:val="22"/>
      <w:lang w:val="en-GB"/>
    </w:rPr>
  </w:style>
  <w:style w:type="paragraph" w:styleId="30">
    <w:name w:val="toc 3"/>
    <w:basedOn w:val="1"/>
    <w:next w:val="1"/>
    <w:autoRedefine/>
    <w:unhideWhenUsed/>
    <w:uiPriority w:val="39"/>
    <w:pPr>
      <w:spacing w:after="100"/>
      <w:ind w:left="440"/>
    </w:pPr>
  </w:style>
  <w:style w:type="character" w:customStyle="1" w:styleId="31">
    <w:name w:val="Header Char"/>
    <w:link w:val="21"/>
    <w:uiPriority w:val="99"/>
    <w:rPr>
      <w:rFonts w:ascii="Myriad Pro SemiCond" w:hAnsi="Myriad Pro SemiCond" w:eastAsia="Times New Roman" w:cs="Times New Roman"/>
      <w:sz w:val="22"/>
      <w:szCs w:val="22"/>
      <w:lang w:val="en-GB" w:bidi="en-US"/>
    </w:rPr>
  </w:style>
  <w:style w:type="character" w:customStyle="1" w:styleId="32">
    <w:name w:val="Footer Char"/>
    <w:link w:val="20"/>
    <w:uiPriority w:val="99"/>
    <w:rPr>
      <w:rFonts w:ascii="Myriad Pro SemiCond" w:hAnsi="Myriad Pro SemiCond" w:eastAsia="Times New Roman" w:cs="Times New Roman"/>
      <w:sz w:val="22"/>
      <w:szCs w:val="22"/>
      <w:lang w:val="en-GB" w:bidi="en-US"/>
    </w:rPr>
  </w:style>
  <w:style w:type="character" w:customStyle="1" w:styleId="33">
    <w:name w:val="Title Char"/>
    <w:link w:val="27"/>
    <w:uiPriority w:val="10"/>
    <w:rPr>
      <w:rFonts w:ascii="Franklin Gothic Medium" w:hAnsi="Franklin Gothic Medium" w:eastAsia="MS Gothic" w:cs="Times New Roman"/>
      <w:spacing w:val="-10"/>
      <w:kern w:val="28"/>
      <w:sz w:val="40"/>
      <w:szCs w:val="52"/>
    </w:rPr>
  </w:style>
  <w:style w:type="paragraph" w:customStyle="1" w:styleId="34">
    <w:name w:val="Medium Grid 21"/>
    <w:basedOn w:val="27"/>
    <w:link w:val="35"/>
    <w:qFormat/>
    <w:uiPriority w:val="1"/>
    <w:pPr>
      <w:pBdr>
        <w:bottom w:val="single" w:color="4EB7E2" w:sz="8" w:space="4"/>
      </w:pBdr>
      <w:spacing w:before="360"/>
    </w:pPr>
    <w:rPr>
      <w:sz w:val="44"/>
      <w:szCs w:val="44"/>
    </w:rPr>
  </w:style>
  <w:style w:type="character" w:customStyle="1" w:styleId="35">
    <w:name w:val="Medium Grid 2 Char"/>
    <w:link w:val="34"/>
    <w:uiPriority w:val="1"/>
    <w:rPr>
      <w:rFonts w:ascii="Franklin Gothic Medium" w:hAnsi="Franklin Gothic Medium" w:eastAsia="MS Gothic" w:cs="Times New Roman"/>
      <w:spacing w:val="-10"/>
      <w:kern w:val="28"/>
      <w:sz w:val="44"/>
      <w:szCs w:val="44"/>
      <w:lang w:val="en-US"/>
    </w:rPr>
  </w:style>
  <w:style w:type="character" w:customStyle="1" w:styleId="36">
    <w:name w:val="Balloon Text Char"/>
    <w:link w:val="13"/>
    <w:semiHidden/>
    <w:uiPriority w:val="99"/>
    <w:rPr>
      <w:rFonts w:ascii="Lucida Grande" w:hAnsi="Lucida Grande" w:eastAsia="Times New Roman" w:cs="Lucida Grande"/>
      <w:sz w:val="18"/>
      <w:szCs w:val="18"/>
      <w:lang w:val="en-GB" w:bidi="en-US"/>
    </w:rPr>
  </w:style>
  <w:style w:type="character" w:customStyle="1" w:styleId="37">
    <w:name w:val="apple-converted-space"/>
    <w:uiPriority w:val="0"/>
  </w:style>
  <w:style w:type="character" w:customStyle="1" w:styleId="38">
    <w:name w:val="Heading 2 Char"/>
    <w:link w:val="3"/>
    <w:uiPriority w:val="9"/>
    <w:rPr>
      <w:rFonts w:ascii="Franklin Gothic Book" w:hAnsi="Franklin Gothic Book" w:cs="Calibri"/>
      <w:bCs/>
      <w:color w:val="165B89"/>
      <w:sz w:val="28"/>
      <w:szCs w:val="26"/>
      <w:lang w:val="en-US"/>
    </w:rPr>
  </w:style>
  <w:style w:type="paragraph" w:customStyle="1" w:styleId="39">
    <w:name w:val="Colorful List - Accent 11"/>
    <w:basedOn w:val="1"/>
    <w:uiPriority w:val="34"/>
    <w:pPr>
      <w:ind w:left="720"/>
      <w:contextualSpacing/>
    </w:pPr>
  </w:style>
  <w:style w:type="character" w:customStyle="1" w:styleId="40">
    <w:name w:val="Comment Text Char"/>
    <w:link w:val="16"/>
    <w:uiPriority w:val="99"/>
    <w:rPr>
      <w:rFonts w:ascii="Myriad Pro SemiCond" w:hAnsi="Myriad Pro SemiCond" w:eastAsia="Times New Roman" w:cs="Times New Roman"/>
      <w:sz w:val="20"/>
      <w:szCs w:val="20"/>
      <w:lang w:val="en-GB" w:bidi="en-US"/>
    </w:rPr>
  </w:style>
  <w:style w:type="character" w:customStyle="1" w:styleId="41">
    <w:name w:val="Comment Subject Char"/>
    <w:link w:val="17"/>
    <w:semiHidden/>
    <w:uiPriority w:val="99"/>
    <w:rPr>
      <w:rFonts w:ascii="Myriad Pro SemiCond" w:hAnsi="Myriad Pro SemiCond" w:eastAsia="Times New Roman" w:cs="Times New Roman"/>
      <w:b/>
      <w:bCs/>
      <w:sz w:val="20"/>
      <w:szCs w:val="20"/>
      <w:lang w:val="en-GB" w:bidi="en-US"/>
    </w:rPr>
  </w:style>
  <w:style w:type="paragraph" w:customStyle="1" w:styleId="42">
    <w:name w:val="Colorful Shading - Accent 11"/>
    <w:hidden/>
    <w:semiHidden/>
    <w:uiPriority w:val="99"/>
    <w:rPr>
      <w:rFonts w:ascii="Myriad Pro SemiCond" w:hAnsi="Myriad Pro SemiCond" w:eastAsia="Times New Roman" w:cs="Times New Roman"/>
      <w:sz w:val="22"/>
      <w:szCs w:val="22"/>
      <w:lang w:val="en-GB" w:eastAsia="en-US" w:bidi="en-US"/>
    </w:rPr>
  </w:style>
  <w:style w:type="character" w:customStyle="1" w:styleId="43">
    <w:name w:val="Heading 1 Char"/>
    <w:link w:val="2"/>
    <w:uiPriority w:val="9"/>
    <w:rPr>
      <w:rFonts w:ascii="Franklin Gothic Medium" w:hAnsi="Franklin Gothic Medium" w:eastAsia="MS Gothic" w:cs="Times New Roman"/>
      <w:color w:val="1A4066"/>
      <w:sz w:val="36"/>
      <w:szCs w:val="44"/>
      <w:lang w:val="en-US"/>
    </w:rPr>
  </w:style>
  <w:style w:type="character" w:customStyle="1" w:styleId="44">
    <w:name w:val="Unresolved Mention"/>
    <w:semiHidden/>
    <w:unhideWhenUsed/>
    <w:uiPriority w:val="99"/>
    <w:rPr>
      <w:color w:val="605E5C"/>
      <w:shd w:val="clear" w:color="auto" w:fill="E1DFDD"/>
    </w:rPr>
  </w:style>
  <w:style w:type="character" w:customStyle="1" w:styleId="45">
    <w:name w:val="Heading 3 Char"/>
    <w:link w:val="4"/>
    <w:uiPriority w:val="9"/>
    <w:rPr>
      <w:rFonts w:ascii="Franklin Gothic Book" w:hAnsi="Franklin Gothic Book" w:eastAsia="MS Gothic" w:cs="Times New Roman"/>
      <w:color w:val="243F60"/>
      <w:sz w:val="24"/>
      <w:szCs w:val="24"/>
      <w:lang w:val="en-US"/>
    </w:rPr>
  </w:style>
  <w:style w:type="character" w:customStyle="1" w:styleId="46">
    <w:name w:val="Heading 4 Char"/>
    <w:link w:val="5"/>
    <w:uiPriority w:val="9"/>
    <w:rPr>
      <w:rFonts w:ascii="Franklin Gothic Book" w:hAnsi="Franklin Gothic Book" w:eastAsia="MS Gothic" w:cs="Times New Roman"/>
      <w:i/>
      <w:iCs/>
      <w:color w:val="365F91"/>
      <w:sz w:val="22"/>
      <w:szCs w:val="24"/>
      <w:lang w:val="en-US"/>
    </w:rPr>
  </w:style>
  <w:style w:type="character" w:customStyle="1" w:styleId="47">
    <w:name w:val="Heading 5 Char"/>
    <w:link w:val="6"/>
    <w:semiHidden/>
    <w:uiPriority w:val="9"/>
    <w:rPr>
      <w:rFonts w:ascii="Calibri" w:hAnsi="Calibri" w:eastAsia="MS Gothic" w:cs="Times New Roman"/>
      <w:color w:val="365F91"/>
    </w:rPr>
  </w:style>
  <w:style w:type="character" w:customStyle="1" w:styleId="48">
    <w:name w:val="Heading 6 Char"/>
    <w:link w:val="7"/>
    <w:semiHidden/>
    <w:uiPriority w:val="9"/>
    <w:rPr>
      <w:rFonts w:ascii="Calibri" w:hAnsi="Calibri" w:eastAsia="MS Gothic" w:cs="Times New Roman"/>
      <w:color w:val="243F60"/>
    </w:rPr>
  </w:style>
  <w:style w:type="character" w:customStyle="1" w:styleId="49">
    <w:name w:val="Heading 7 Char"/>
    <w:link w:val="8"/>
    <w:semiHidden/>
    <w:uiPriority w:val="9"/>
    <w:rPr>
      <w:rFonts w:ascii="Calibri" w:hAnsi="Calibri" w:eastAsia="MS Gothic" w:cs="Times New Roman"/>
      <w:i/>
      <w:iCs/>
      <w:color w:val="243F60"/>
    </w:rPr>
  </w:style>
  <w:style w:type="character" w:customStyle="1" w:styleId="50">
    <w:name w:val="Heading 8 Char"/>
    <w:link w:val="9"/>
    <w:semiHidden/>
    <w:uiPriority w:val="9"/>
    <w:rPr>
      <w:rFonts w:ascii="Calibri" w:hAnsi="Calibri" w:eastAsia="MS Gothic" w:cs="Times New Roman"/>
      <w:color w:val="272727"/>
      <w:sz w:val="21"/>
      <w:szCs w:val="21"/>
    </w:rPr>
  </w:style>
  <w:style w:type="character" w:customStyle="1" w:styleId="51">
    <w:name w:val="Heading 9 Char"/>
    <w:link w:val="10"/>
    <w:semiHidden/>
    <w:uiPriority w:val="9"/>
    <w:rPr>
      <w:rFonts w:ascii="Calibri" w:hAnsi="Calibri" w:eastAsia="MS Gothic" w:cs="Times New Roman"/>
      <w:i/>
      <w:iCs/>
      <w:color w:val="272727"/>
      <w:sz w:val="21"/>
      <w:szCs w:val="21"/>
    </w:rPr>
  </w:style>
  <w:style w:type="character" w:customStyle="1" w:styleId="52">
    <w:name w:val="Subtitle Char"/>
    <w:link w:val="25"/>
    <w:uiPriority w:val="11"/>
    <w:rPr>
      <w:rFonts w:eastAsia="MS Mincho"/>
      <w:color w:val="5A5A5A"/>
      <w:spacing w:val="15"/>
      <w:sz w:val="22"/>
      <w:szCs w:val="22"/>
    </w:rPr>
  </w:style>
  <w:style w:type="paragraph" w:customStyle="1" w:styleId="53">
    <w:name w:val="Colorful Grid - Accent 11"/>
    <w:basedOn w:val="1"/>
    <w:next w:val="1"/>
    <w:link w:val="54"/>
    <w:uiPriority w:val="29"/>
    <w:pPr>
      <w:spacing w:before="200" w:after="160"/>
      <w:ind w:left="864" w:right="864"/>
      <w:jc w:val="center"/>
    </w:pPr>
    <w:rPr>
      <w:i/>
      <w:iCs/>
      <w:color w:val="404040"/>
    </w:rPr>
  </w:style>
  <w:style w:type="character" w:customStyle="1" w:styleId="54">
    <w:name w:val="Colorful Grid - Accent 1 Char"/>
    <w:link w:val="53"/>
    <w:uiPriority w:val="29"/>
    <w:rPr>
      <w:i/>
      <w:iCs/>
      <w:color w:val="404040"/>
    </w:rPr>
  </w:style>
  <w:style w:type="paragraph" w:customStyle="1" w:styleId="55">
    <w:name w:val="Light Shading - Accent 21"/>
    <w:basedOn w:val="1"/>
    <w:next w:val="1"/>
    <w:link w:val="56"/>
    <w:uiPriority w:val="30"/>
    <w:pPr>
      <w:pBdr>
        <w:top w:val="single" w:color="4F81BD" w:sz="4" w:space="10"/>
        <w:bottom w:val="single" w:color="4F81BD" w:sz="4" w:space="10"/>
      </w:pBdr>
      <w:spacing w:before="360" w:after="360"/>
      <w:ind w:left="864" w:right="864"/>
      <w:jc w:val="center"/>
    </w:pPr>
    <w:rPr>
      <w:i/>
      <w:iCs/>
      <w:color w:val="4F81BD"/>
    </w:rPr>
  </w:style>
  <w:style w:type="character" w:customStyle="1" w:styleId="56">
    <w:name w:val="Light Shading - Accent 2 Char"/>
    <w:link w:val="55"/>
    <w:uiPriority w:val="30"/>
    <w:rPr>
      <w:i/>
      <w:iCs/>
      <w:color w:val="4F81BD"/>
    </w:rPr>
  </w:style>
  <w:style w:type="character" w:customStyle="1" w:styleId="57">
    <w:name w:val="Plain Table 31"/>
    <w:uiPriority w:val="19"/>
    <w:rPr>
      <w:i/>
      <w:iCs/>
      <w:color w:val="404040"/>
    </w:rPr>
  </w:style>
  <w:style w:type="character" w:customStyle="1" w:styleId="58">
    <w:name w:val="Plain Table 41"/>
    <w:uiPriority w:val="21"/>
    <w:rPr>
      <w:i/>
      <w:iCs/>
      <w:color w:val="4F81BD"/>
    </w:rPr>
  </w:style>
  <w:style w:type="character" w:customStyle="1" w:styleId="59">
    <w:name w:val="Plain Table 51"/>
    <w:uiPriority w:val="31"/>
    <w:rPr>
      <w:smallCaps/>
      <w:color w:val="5A5A5A"/>
    </w:rPr>
  </w:style>
  <w:style w:type="character" w:customStyle="1" w:styleId="60">
    <w:name w:val="Table Grid Light1"/>
    <w:uiPriority w:val="32"/>
    <w:rPr>
      <w:b/>
      <w:bCs/>
      <w:smallCaps/>
      <w:color w:val="4F81BD"/>
      <w:spacing w:val="5"/>
    </w:rPr>
  </w:style>
  <w:style w:type="character" w:customStyle="1" w:styleId="61">
    <w:name w:val="Grid Table 1 Light1"/>
    <w:uiPriority w:val="33"/>
    <w:rPr>
      <w:b/>
      <w:bCs/>
      <w:i/>
      <w:iCs/>
      <w:spacing w:val="5"/>
    </w:rPr>
  </w:style>
  <w:style w:type="paragraph" w:customStyle="1" w:styleId="62">
    <w:name w:val="Grid Table 31"/>
    <w:basedOn w:val="2"/>
    <w:next w:val="1"/>
    <w:semiHidden/>
    <w:unhideWhenUsed/>
    <w:qFormat/>
    <w:uiPriority w:val="39"/>
    <w:pPr>
      <w:outlineLvl w:val="9"/>
    </w:pPr>
  </w:style>
  <w:style w:type="paragraph" w:customStyle="1" w:styleId="63">
    <w:name w:val="Header 2"/>
    <w:uiPriority w:val="0"/>
    <w:pPr>
      <w:jc w:val="right"/>
    </w:pPr>
    <w:rPr>
      <w:rFonts w:ascii="Franklin Gothic Book" w:hAnsi="Franklin Gothic Book" w:eastAsia="Cambria" w:cs="Arial"/>
      <w:lang w:val="en-US" w:eastAsia="en-US" w:bidi="ar-SA"/>
    </w:rPr>
  </w:style>
  <w:style w:type="paragraph" w:customStyle="1" w:styleId="64">
    <w:name w:val="Header byline"/>
    <w:basedOn w:val="1"/>
    <w:uiPriority w:val="0"/>
    <w:pPr>
      <w:jc w:val="right"/>
    </w:pPr>
    <w:rPr>
      <w:sz w:val="20"/>
      <w:szCs w:val="20"/>
    </w:rPr>
  </w:style>
  <w:style w:type="paragraph" w:customStyle="1" w:styleId="65">
    <w:name w:val="Style1"/>
    <w:basedOn w:val="1"/>
    <w:autoRedefine/>
    <w:qFormat/>
    <w:uiPriority w:val="0"/>
    <w:pPr>
      <w:jc w:val="right"/>
    </w:pPr>
    <w:rPr>
      <w:rFonts w:ascii="Franklin Gothic Medium" w:hAnsi="Franklin Gothic Medium"/>
      <w:sz w:val="20"/>
      <w:szCs w:val="20"/>
    </w:rPr>
  </w:style>
  <w:style w:type="paragraph" w:styleId="66">
    <w:name w:val="No Spacing"/>
    <w:uiPriority w:val="99"/>
    <w:rPr>
      <w:rFonts w:ascii="Cambria" w:hAnsi="Cambria" w:eastAsia="Cambria" w:cs="Arial"/>
      <w:sz w:val="24"/>
      <w:szCs w:val="24"/>
      <w:lang w:val="en-US" w:eastAsia="en-US" w:bidi="ar-SA"/>
    </w:rPr>
  </w:style>
  <w:style w:type="character" w:customStyle="1" w:styleId="67">
    <w:name w:val="Book Title"/>
    <w:uiPriority w:val="69"/>
    <w:rPr>
      <w:b/>
      <w:bCs/>
      <w:i/>
      <w:iCs/>
      <w:spacing w:val="5"/>
    </w:rPr>
  </w:style>
  <w:style w:type="paragraph" w:styleId="68">
    <w:name w:val="Intense Quote"/>
    <w:basedOn w:val="1"/>
    <w:next w:val="1"/>
    <w:link w:val="69"/>
    <w:uiPriority w:val="60"/>
    <w:pPr>
      <w:pBdr>
        <w:top w:val="single" w:color="4472C4" w:sz="4" w:space="10"/>
        <w:bottom w:val="single" w:color="4472C4" w:sz="4" w:space="10"/>
      </w:pBdr>
      <w:spacing w:before="360" w:after="360"/>
      <w:ind w:left="864" w:right="864"/>
      <w:jc w:val="center"/>
    </w:pPr>
    <w:rPr>
      <w:i/>
      <w:iCs/>
      <w:color w:val="4472C4"/>
    </w:rPr>
  </w:style>
  <w:style w:type="character" w:customStyle="1" w:styleId="69">
    <w:name w:val="Intense Quote Char"/>
    <w:link w:val="68"/>
    <w:uiPriority w:val="60"/>
    <w:rPr>
      <w:i/>
      <w:iCs/>
      <w:color w:val="4472C4"/>
      <w:sz w:val="24"/>
      <w:szCs w:val="24"/>
      <w:lang w:val="en-US"/>
    </w:rPr>
  </w:style>
  <w:style w:type="character" w:customStyle="1" w:styleId="70">
    <w:name w:val="Subtle Emphasis"/>
    <w:uiPriority w:val="65"/>
    <w:rPr>
      <w:i/>
      <w:iCs/>
      <w:color w:val="404040"/>
    </w:rPr>
  </w:style>
  <w:style w:type="character" w:customStyle="1" w:styleId="71">
    <w:name w:val="Intense Emphasis"/>
    <w:uiPriority w:val="66"/>
    <w:rPr>
      <w:i/>
      <w:iCs/>
      <w:color w:val="4472C4"/>
    </w:rPr>
  </w:style>
  <w:style w:type="character" w:customStyle="1" w:styleId="72">
    <w:name w:val="Subtle Reference"/>
    <w:uiPriority w:val="67"/>
    <w:rPr>
      <w:smallCaps/>
      <w:color w:val="5A5A5A"/>
    </w:rPr>
  </w:style>
  <w:style w:type="character" w:customStyle="1" w:styleId="73">
    <w:name w:val="Intense Reference"/>
    <w:uiPriority w:val="68"/>
    <w:rPr>
      <w:b/>
      <w:bCs/>
      <w:smallCaps/>
      <w:color w:val="4472C4"/>
      <w:spacing w:val="5"/>
    </w:rPr>
  </w:style>
  <w:style w:type="paragraph" w:styleId="74">
    <w:name w:val="List Paragraph"/>
    <w:basedOn w:val="1"/>
    <w:qFormat/>
    <w:uiPriority w:val="72"/>
    <w:pPr>
      <w:ind w:left="720"/>
    </w:pPr>
  </w:style>
  <w:style w:type="paragraph" w:styleId="75">
    <w:name w:val="Quote"/>
    <w:basedOn w:val="1"/>
    <w:next w:val="1"/>
    <w:link w:val="76"/>
    <w:uiPriority w:val="73"/>
    <w:pPr>
      <w:spacing w:before="200" w:after="160"/>
      <w:ind w:left="864" w:right="864"/>
      <w:jc w:val="center"/>
    </w:pPr>
    <w:rPr>
      <w:i/>
      <w:iCs/>
      <w:color w:val="404040"/>
    </w:rPr>
  </w:style>
  <w:style w:type="character" w:customStyle="1" w:styleId="76">
    <w:name w:val="Quote Char"/>
    <w:link w:val="75"/>
    <w:uiPriority w:val="73"/>
    <w:rPr>
      <w:i/>
      <w:iCs/>
      <w:color w:val="404040"/>
      <w:sz w:val="24"/>
      <w:szCs w:val="24"/>
      <w:lang w:val="en-US"/>
    </w:rPr>
  </w:style>
  <w:style w:type="paragraph" w:customStyle="1" w:styleId="77">
    <w:name w:val="Main Title"/>
    <w:basedOn w:val="34"/>
    <w:qFormat/>
    <w:uiPriority w:val="0"/>
    <w:pPr>
      <w:pBdr>
        <w:bottom w:val="single" w:color="1A4066" w:sz="8" w:space="4"/>
      </w:pBdr>
    </w:pPr>
  </w:style>
  <w:style w:type="paragraph" w:customStyle="1" w:styleId="78">
    <w:name w:val="Sub Title"/>
    <w:basedOn w:val="2"/>
    <w:qFormat/>
    <w:uiPriority w:val="0"/>
    <w:rPr>
      <w:rFonts w:ascii="Franklin Gothic Book" w:hAnsi="Franklin Gothic Book"/>
      <w:b/>
    </w:rPr>
  </w:style>
  <w:style w:type="paragraph" w:customStyle="1" w:styleId="79">
    <w:name w:val="Header – Date"/>
    <w:basedOn w:val="65"/>
    <w:qFormat/>
    <w:uiPriority w:val="0"/>
    <w:pPr>
      <w:spacing w:before="0" w:after="0"/>
    </w:pPr>
    <w:rPr>
      <w:rFonts w:ascii="Franklin Gothic Book" w:hAnsi="Franklin Gothic Book"/>
      <w:sz w:val="18"/>
      <w:szCs w:val="18"/>
    </w:rPr>
  </w:style>
  <w:style w:type="paragraph" w:customStyle="1" w:styleId="80">
    <w:name w:val="Text"/>
    <w:basedOn w:val="1"/>
    <w:qFormat/>
    <w:uiPriority w:val="0"/>
  </w:style>
  <w:style w:type="paragraph" w:customStyle="1" w:styleId="81">
    <w:name w:val="Quote in box"/>
    <w:basedOn w:val="80"/>
    <w:qFormat/>
    <w:uiPriority w:val="0"/>
    <w:pPr>
      <w:spacing w:after="240"/>
      <w:ind w:left="113" w:right="113"/>
    </w:pPr>
    <w:rPr>
      <w:i/>
    </w:rPr>
  </w:style>
  <w:style w:type="paragraph" w:customStyle="1" w:styleId="82">
    <w:name w:val="Caption text"/>
    <w:basedOn w:val="1"/>
    <w:qFormat/>
    <w:uiPriority w:val="0"/>
    <w:pPr>
      <w:spacing w:before="0" w:after="0"/>
    </w:pPr>
    <w:rPr>
      <w:i/>
      <w:iCs/>
      <w:color w:val="595959"/>
      <w:sz w:val="18"/>
      <w:szCs w:val="18"/>
    </w:rPr>
  </w:style>
  <w:style w:type="paragraph" w:customStyle="1" w:styleId="83">
    <w:name w:val="Text Bold"/>
    <w:basedOn w:val="1"/>
    <w:qFormat/>
    <w:uiPriority w:val="0"/>
    <w:rPr>
      <w:b/>
    </w:rPr>
  </w:style>
  <w:style w:type="paragraph" w:customStyle="1" w:styleId="84">
    <w:name w:val="TOC Heading"/>
    <w:basedOn w:val="2"/>
    <w:next w:val="1"/>
    <w:unhideWhenUsed/>
    <w:qFormat/>
    <w:uiPriority w:val="39"/>
    <w:pPr>
      <w:spacing w:after="0" w:line="259" w:lineRule="auto"/>
      <w:outlineLvl w:val="9"/>
    </w:pPr>
    <w:rPr>
      <w:rFonts w:asciiTheme="majorHAnsi" w:hAnsiTheme="majorHAnsi" w:eastAsiaTheme="majorEastAsia" w:cstheme="majorBidi"/>
      <w:color w:val="2F5597" w:themeColor="accent1" w:themeShade="BF"/>
      <w:sz w:val="32"/>
      <w:szCs w:val="32"/>
    </w:rPr>
  </w:style>
  <w:style w:type="paragraph" w:customStyle="1" w:styleId="85">
    <w:name w:val="Revision"/>
    <w:hidden/>
    <w:uiPriority w:val="71"/>
    <w:rPr>
      <w:rFonts w:ascii="Franklin Gothic Book" w:hAnsi="Franklin Gothic Book" w:eastAsia="Cambria" w:cs="Arial"/>
      <w:sz w:val="22"/>
      <w:szCs w:val="24"/>
      <w:lang w:val="en-US" w:eastAsia="en-US" w:bidi="ar-SA"/>
    </w:rPr>
  </w:style>
  <w:style w:type="character" w:styleId="86">
    <w:name w:val="Placeholder Text"/>
    <w:basedOn w:val="11"/>
    <w:uiPriority w:val="99"/>
    <w:rPr>
      <w:color w:val="808080"/>
    </w:rPr>
  </w:style>
  <w:style w:type="character" w:customStyle="1" w:styleId="87">
    <w:name w:val="normaltextrun"/>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67DB3C39-9811-44E9-9FC9-6D809A1BDAD6}"/>
      </w:docPartPr>
      <w:docPartBody>
        <w:p w14:paraId="6982BE2F">
          <w:r>
            <w:rPr>
              <w:rStyle w:val="4"/>
            </w:rPr>
            <w:t>Click or tap here to enter text.</w:t>
          </w:r>
        </w:p>
      </w:docPartBody>
    </w:docPart>
    <w:docPart>
      <w:docPartPr>
        <w:name w:val="F9FD1A62CB5A4C648574DB858A67E8F3"/>
        <w:style w:val=""/>
        <w:category>
          <w:name w:val="General"/>
          <w:gallery w:val="placeholder"/>
        </w:category>
        <w:types>
          <w:type w:val="bbPlcHdr"/>
        </w:types>
        <w:behaviors>
          <w:behavior w:val="content"/>
        </w:behaviors>
        <w:description w:val=""/>
        <w:guid w:val="{2573A4E3-57B0-449E-B265-D8038936C2D5}"/>
      </w:docPartPr>
      <w:docPartBody>
        <w:p w14:paraId="79F81C91">
          <w:pPr>
            <w:pStyle w:val="5"/>
          </w:pPr>
          <w:r>
            <w:rPr>
              <w:rStyle w:val="4"/>
            </w:rPr>
            <w:t>Click or tap to enter a date.</w:t>
          </w:r>
        </w:p>
      </w:docPartBody>
    </w:docPart>
    <w:docPart>
      <w:docPartPr>
        <w:name w:val="FA80806CCF44478CA2EBAD2FDA61987B"/>
        <w:style w:val=""/>
        <w:category>
          <w:name w:val="General"/>
          <w:gallery w:val="placeholder"/>
        </w:category>
        <w:types>
          <w:type w:val="bbPlcHdr"/>
        </w:types>
        <w:behaviors>
          <w:behavior w:val="content"/>
        </w:behaviors>
        <w:description w:val=""/>
        <w:guid w:val="{1F242362-19DC-4566-81CD-88A6DABDED8D}"/>
      </w:docPartPr>
      <w:docPartBody>
        <w:p w14:paraId="67A6B058">
          <w:pPr>
            <w:pStyle w:val="6"/>
          </w:pPr>
          <w:r>
            <w:rPr>
              <w:rStyle w:val="4"/>
            </w:rPr>
            <w:t>Click or tap here to enter text.</w:t>
          </w:r>
        </w:p>
      </w:docPartBody>
    </w:docPart>
    <w:docPart>
      <w:docPartPr>
        <w:name w:val="7FB4A05A32234B7F96EA2A43058AE207"/>
        <w:style w:val=""/>
        <w:category>
          <w:name w:val="General"/>
          <w:gallery w:val="placeholder"/>
        </w:category>
        <w:types>
          <w:type w:val="bbPlcHdr"/>
        </w:types>
        <w:behaviors>
          <w:behavior w:val="content"/>
        </w:behaviors>
        <w:description w:val=""/>
        <w:guid w:val="{02529A91-25D5-45F4-B31D-E846B7C0964A}"/>
      </w:docPartPr>
      <w:docPartBody>
        <w:p w14:paraId="29A9D318">
          <w:pPr>
            <w:pStyle w:val="7"/>
          </w:pPr>
          <w:r>
            <w:rPr>
              <w:rStyle w:val="4"/>
            </w:rPr>
            <w:t>Click or tap here to enter text.</w:t>
          </w:r>
        </w:p>
      </w:docPartBody>
    </w:docPart>
    <w:docPart>
      <w:docPartPr>
        <w:name w:val="7AD10E7F4AD647C59C1F9136DB6DE011"/>
        <w:style w:val=""/>
        <w:category>
          <w:name w:val="General"/>
          <w:gallery w:val="placeholder"/>
        </w:category>
        <w:types>
          <w:type w:val="bbPlcHdr"/>
        </w:types>
        <w:behaviors>
          <w:behavior w:val="content"/>
        </w:behaviors>
        <w:description w:val=""/>
        <w:guid w:val="{DA3EB02A-9CA2-4274-92FD-DAE8A6C3B8F1}"/>
      </w:docPartPr>
      <w:docPartBody>
        <w:p w14:paraId="140AE0F4">
          <w:pPr>
            <w:pStyle w:val="8"/>
          </w:pPr>
          <w:r>
            <w:rPr>
              <w:rStyle w:val="4"/>
            </w:rPr>
            <w:t>Click or tap here to enter text.</w:t>
          </w:r>
        </w:p>
      </w:docPartBody>
    </w:docPart>
    <w:docPart>
      <w:docPartPr>
        <w:name w:val="9AFF5C63C367496ABDF53A7AA84F5A88"/>
        <w:style w:val=""/>
        <w:category>
          <w:name w:val="General"/>
          <w:gallery w:val="placeholder"/>
        </w:category>
        <w:types>
          <w:type w:val="bbPlcHdr"/>
        </w:types>
        <w:behaviors>
          <w:behavior w:val="content"/>
        </w:behaviors>
        <w:description w:val=""/>
        <w:guid w:val="{0C42D889-237A-4036-BCA5-38FA3387D4B3}"/>
      </w:docPartPr>
      <w:docPartBody>
        <w:p w14:paraId="1A52022E">
          <w:pPr>
            <w:pStyle w:val="9"/>
          </w:pPr>
          <w:r>
            <w:rPr>
              <w:rStyle w:val="4"/>
            </w:rPr>
            <w:t>Click or tap here to enter text.</w:t>
          </w:r>
        </w:p>
      </w:docPartBody>
    </w:docPart>
    <w:docPart>
      <w:docPartPr>
        <w:name w:val="F6373485B214470EBB143A67285A77C4"/>
        <w:style w:val=""/>
        <w:category>
          <w:name w:val="General"/>
          <w:gallery w:val="placeholder"/>
        </w:category>
        <w:types>
          <w:type w:val="bbPlcHdr"/>
        </w:types>
        <w:behaviors>
          <w:behavior w:val="content"/>
        </w:behaviors>
        <w:description w:val=""/>
        <w:guid w:val="{9E5AEDFA-E17D-4B21-9BA9-42B2EE93F17C}"/>
      </w:docPartPr>
      <w:docPartBody>
        <w:p w14:paraId="7D30CFD2">
          <w:pPr>
            <w:pStyle w:val="10"/>
          </w:pPr>
          <w:r>
            <w:rPr>
              <w:rStyle w:val="4"/>
            </w:rPr>
            <w:t>Click or tap here to enter text.</w:t>
          </w:r>
        </w:p>
      </w:docPartBody>
    </w:docPart>
    <w:docPart>
      <w:docPartPr>
        <w:name w:val="7AACBF07912B40B7BB4DD78B99F6BC85"/>
        <w:style w:val=""/>
        <w:category>
          <w:name w:val="General"/>
          <w:gallery w:val="placeholder"/>
        </w:category>
        <w:types>
          <w:type w:val="bbPlcHdr"/>
        </w:types>
        <w:behaviors>
          <w:behavior w:val="content"/>
        </w:behaviors>
        <w:description w:val=""/>
        <w:guid w:val="{C1B566FE-DBEE-4A90-A26D-A0108DA71C5D}"/>
      </w:docPartPr>
      <w:docPartBody>
        <w:p w14:paraId="5B20145B">
          <w:pPr>
            <w:pStyle w:val="11"/>
          </w:pPr>
          <w:r>
            <w:rPr>
              <w:rStyle w:val="4"/>
            </w:rPr>
            <w:t>Click or tap here to enter text.</w:t>
          </w:r>
        </w:p>
      </w:docPartBody>
    </w:docPart>
    <w:docPart>
      <w:docPartPr>
        <w:name w:val="C9218F19490342669D134D253ED11BA8"/>
        <w:style w:val=""/>
        <w:category>
          <w:name w:val="General"/>
          <w:gallery w:val="placeholder"/>
        </w:category>
        <w:types>
          <w:type w:val="bbPlcHdr"/>
        </w:types>
        <w:behaviors>
          <w:behavior w:val="content"/>
        </w:behaviors>
        <w:description w:val=""/>
        <w:guid w:val="{4BAE0674-7A07-44D1-A2F0-A5FC8E1EFE39}"/>
      </w:docPartPr>
      <w:docPartBody>
        <w:p w14:paraId="4F5EB4BB">
          <w:pPr>
            <w:pStyle w:val="12"/>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3B"/>
    <w:rsid w:val="0006368F"/>
    <w:rsid w:val="00107244"/>
    <w:rsid w:val="0015013B"/>
    <w:rsid w:val="001931E3"/>
    <w:rsid w:val="002C2899"/>
    <w:rsid w:val="0033573C"/>
    <w:rsid w:val="00442ED3"/>
    <w:rsid w:val="006B1460"/>
    <w:rsid w:val="006D11F9"/>
    <w:rsid w:val="007A4634"/>
    <w:rsid w:val="008B0C99"/>
    <w:rsid w:val="00993834"/>
    <w:rsid w:val="00CA4B3A"/>
    <w:rsid w:val="00D47060"/>
    <w:rsid w:val="00D7244D"/>
    <w:rsid w:val="00E23D4C"/>
    <w:rsid w:val="00E62F06"/>
    <w:rsid w:val="00EC16C3"/>
    <w:rsid w:val="00EE3D9D"/>
    <w:rsid w:val="00F266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semiHidden="0" w:name="Placeholder Text"/>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qFormat/>
    <w:uiPriority w:val="99"/>
    <w:rPr>
      <w:color w:val="808080"/>
    </w:rPr>
  </w:style>
  <w:style w:type="paragraph" w:customStyle="1" w:styleId="5">
    <w:name w:val="F9FD1A62CB5A4C648574DB858A67E8F3"/>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customStyle="1" w:styleId="6">
    <w:name w:val="FA80806CCF44478CA2EBAD2FDA61987B"/>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customStyle="1" w:styleId="7">
    <w:name w:val="7FB4A05A32234B7F96EA2A43058AE207"/>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customStyle="1" w:styleId="8">
    <w:name w:val="7AD10E7F4AD647C59C1F9136DB6DE011"/>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customStyle="1" w:styleId="9">
    <w:name w:val="9AFF5C63C367496ABDF53A7AA84F5A88"/>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customStyle="1" w:styleId="10">
    <w:name w:val="F6373485B214470EBB143A67285A77C4"/>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customStyle="1" w:styleId="11">
    <w:name w:val="7AACBF07912B40B7BB4DD78B99F6BC85"/>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customStyle="1" w:styleId="12">
    <w:name w:val="C9218F19490342669D134D253ED11BA8"/>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SharedWithUsers xmlns="ec4d7596-7f32-41a8-9a95-4275d9a1ea6b">
      <UserInfo>
        <DisplayName>Olesia Tolochko</DisplayName>
        <AccountId>25</AccountId>
        <AccountType/>
      </UserInfo>
      <UserInfo>
        <DisplayName>Alex Gordy</DisplayName>
        <AccountId>12</AccountId>
        <AccountType/>
      </UserInfo>
      <UserInfo>
        <DisplayName>Christina Berger</DisplayName>
        <AccountId>6</AccountId>
        <AccountType/>
      </UserInfo>
      <UserInfo>
        <DisplayName>Brenda Jay Angeles Mendoza</DisplayName>
        <AccountId>163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FFAC5-DE6B-4737-9F51-698482978141}">
  <ds:schemaRefs/>
</ds:datastoreItem>
</file>

<file path=customXml/itemProps3.xml><?xml version="1.0" encoding="utf-8"?>
<ds:datastoreItem xmlns:ds="http://schemas.openxmlformats.org/officeDocument/2006/customXml" ds:itemID="{1C5A8C27-148A-43AC-8C1F-8472D0F4F56C}">
  <ds:schemaRefs/>
</ds:datastoreItem>
</file>

<file path=customXml/itemProps4.xml><?xml version="1.0" encoding="utf-8"?>
<ds:datastoreItem xmlns:ds="http://schemas.openxmlformats.org/officeDocument/2006/customXml" ds:itemID="{2534FF5B-28FE-4F0B-972E-E1DFE3448EB6}">
  <ds:schemaRefs/>
</ds:datastoreItem>
</file>

<file path=customXml/itemProps5.xml><?xml version="1.0" encoding="utf-8"?>
<ds:datastoreItem xmlns:ds="http://schemas.openxmlformats.org/officeDocument/2006/customXml" ds:itemID="{1FD70790-39B5-492A-A5ED-367440918F65}">
  <ds:schemaRefs/>
</ds:datastoreItem>
</file>

<file path=docProps/app.xml><?xml version="1.0" encoding="utf-8"?>
<Properties xmlns="http://schemas.openxmlformats.org/officeDocument/2006/extended-properties" xmlns:vt="http://schemas.openxmlformats.org/officeDocument/2006/docPropsVTypes">
  <Template>Memo template</Template>
  <Company>HP</Company>
  <Pages>25</Pages>
  <Words>7228</Words>
  <Characters>41203</Characters>
  <Lines>343</Lines>
  <Paragraphs>96</Paragraphs>
  <TotalTime>13</TotalTime>
  <ScaleCrop>false</ScaleCrop>
  <LinksUpToDate>false</LinksUpToDate>
  <CharactersWithSpaces>48335</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2024-07-25T19:12:00Z</dcterms:created>
  <dc:creator>EITI Int Sec</dc:creator>
  <cp:lastModifiedBy>HP</cp:lastModifiedBy>
  <cp:lastPrinted>2019-04-30T06:09:00Z</cp:lastPrinted>
  <dcterms:modified xsi:type="dcterms:W3CDTF">2025-10-15T08:43:55Z</dcterms:modified>
  <cp:revision>586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KSOProductBuildVer">
    <vt:lpwstr>2057-12.2.0.22556</vt:lpwstr>
  </property>
  <property fmtid="{D5CDD505-2E9C-101B-9397-08002B2CF9AE}" pid="13" name="ICV">
    <vt:lpwstr>B123C6603285422B89C410FBFA67F54E_12</vt:lpwstr>
  </property>
</Properties>
</file>